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E67" w:rsidRDefault="00A86E67" w:rsidP="00A86E67">
      <w:pPr>
        <w:jc w:val="both"/>
        <w:rPr>
          <w:rFonts w:cs="Calibri"/>
          <w:sz w:val="28"/>
        </w:rPr>
      </w:pPr>
      <w:r w:rsidRPr="00D90218">
        <w:rPr>
          <w:rFonts w:cs="Calibri"/>
          <w:noProof/>
          <w:sz w:val="28"/>
          <w:lang w:eastAsia="es-CO"/>
        </w:rPr>
        <mc:AlternateContent>
          <mc:Choice Requires="wpg">
            <w:drawing>
              <wp:anchor distT="0" distB="0" distL="114300" distR="114300" simplePos="0" relativeHeight="251659264" behindDoc="0" locked="0" layoutInCell="1" allowOverlap="1" wp14:anchorId="422E4520" wp14:editId="041EC5FA">
                <wp:simplePos x="0" y="0"/>
                <wp:positionH relativeFrom="column">
                  <wp:posOffset>0</wp:posOffset>
                </wp:positionH>
                <wp:positionV relativeFrom="paragraph">
                  <wp:posOffset>0</wp:posOffset>
                </wp:positionV>
                <wp:extent cx="5788025" cy="723900"/>
                <wp:effectExtent l="0" t="0" r="3175" b="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8025" cy="723900"/>
                          <a:chOff x="0" y="0"/>
                          <a:chExt cx="5788025" cy="723900"/>
                        </a:xfrm>
                      </wpg:grpSpPr>
                      <wpg:grpSp>
                        <wpg:cNvPr id="11" name="Grupo 2"/>
                        <wpg:cNvGrpSpPr/>
                        <wpg:grpSpPr>
                          <a:xfrm>
                            <a:off x="0" y="0"/>
                            <a:ext cx="5788025" cy="723900"/>
                            <a:chOff x="0" y="0"/>
                            <a:chExt cx="5788025" cy="723900"/>
                          </a:xfrm>
                        </wpg:grpSpPr>
                        <pic:pic xmlns:pic="http://schemas.openxmlformats.org/drawingml/2006/picture">
                          <pic:nvPicPr>
                            <pic:cNvPr id="12" name="6 Imagen" descr="LOGO_INFORME WOR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802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Rectángulo 5"/>
                          <wps:cNvSpPr/>
                          <wps:spPr>
                            <a:xfrm>
                              <a:off x="2112964" y="158750"/>
                              <a:ext cx="1435100" cy="406400"/>
                            </a:xfrm>
                            <a:prstGeom prst="rect">
                              <a:avLst/>
                            </a:pr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4" name="Picture 2" descr="Presidencia de la República de Colombia"/>
                          <pic:cNvPicPr>
                            <a:picLocks noChangeAspect="1" noChangeArrowheads="1"/>
                          </pic:cNvPicPr>
                        </pic:nvPicPr>
                        <pic:blipFill rotWithShape="1">
                          <a:blip r:embed="rId8">
                            <a:extLst>
                              <a:ext uri="{28A0092B-C50C-407E-A947-70E740481C1C}">
                                <a14:useLocalDpi xmlns:a14="http://schemas.microsoft.com/office/drawing/2010/main" val="0"/>
                              </a:ext>
                            </a:extLst>
                          </a:blip>
                          <a:srcRect l="65944"/>
                          <a:stretch/>
                        </pic:blipFill>
                        <pic:spPr bwMode="auto">
                          <a:xfrm>
                            <a:off x="2035856" y="158750"/>
                            <a:ext cx="1521733" cy="5524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B5D25ED" id="Grupo 10" o:spid="_x0000_s1026" style="position:absolute;margin-left:0;margin-top:0;width:455.75pt;height:57pt;z-index:251659264" coordsize="57880,7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HfHuhAUAALUQAAAOAAAAZHJzL2Uyb0RvYy54bWzcWNtu20YQfS/QfyD4&#10;LoukSUkkIgeKLkYAJzacFH4sVuRKXITksrsry27Qj+lv9DU/1jNLUpIt5wIHDdoKkLw3zs6cmTkz&#10;9IuXd2Xh3HKlhazGrn/iuQ6vUpmJaj12f3m/6I1cRxtWZayQFR+791y7L89+/unFtk54IHNZZFw5&#10;EFLpZFuP3dyYOun3dZrzkukTWfMKmyupSmYwVet+ptgW0suiH3jeoL+VKquVTLnWWJ01m+6Zlb9a&#10;8dRcrlaaG6cYu9DN2F9lf5f02z97wZK1YnUu0lYN9gwtSiYqXLoTNWOGORsljkSVIlVSy5U5SWXZ&#10;l6uVSLm1Adb43iNrzpXc1NaWdbJd1zuYAO0jnJ4tNn17e6UckcF3gKdiJXx0rja1dDAHONt6neDM&#10;uarf1VeqsRDDC5l+0NjuP96n+Xp/+G6lSnoIhjp3FvX7Her8zjgpFqPhaOQFkeuk2BsGp7HXuiXN&#10;4bujx9J8/uUH+yxprrXK7ZTZabYzqjPcf2h4cGx3C8ROVnfDv8KwWqQJvm10YHQUHV/PIjxlNoq7&#10;rZDym2SUTH3Y1D0Ecs2MWIpCmHublAhZUqq6vRIpBQ1NDgIt6PAeOK9LtuaV62Rcp8jKi8vzy19f&#10;v11cXr+ZOzeX17OTulqTOzoJjTxG9toQdCo5zVm15hNdI9cRxZDdLSkltzlnmaZlCtaHUuz0gY7L&#10;QtQLURQUsTRu0YBij9LtCUCbVJ7JdFPyyjTcpHgBYGSlc1Fr11EJL5ccqaZeZz4wYglS4EKbdtTw&#10;xcdgNPG8OHjVm0betBd6w3lvEofD3tCbD0MvHPlTf/oHPe2HyUZzwMCKWS1aXbF6pO2T5NDSaEM7&#10;lr6cW2ZJkpCyqnV/rYpYIkhIV63Sa4CNcxgbxU2a03AF5Np1HN5tWJj3yJIPNKjEWW7fyAxswzZG&#10;WjC+gyt2KY/IUNqcc1k6NADUUNRKZ7cwozGtO0JKV5Icbk0pqgcLkNmsPOWk2Ivno/ko7IXBYA4n&#10;zWa9yWIa9gYLfxjNTmfT6czvnJSLLOMVXfP9PrKQy0JkXZhqtV5OC9X4bmE/NtThgP2xPsXKXo3O&#10;rySMSNjWqY+xH4TeqyDuLQajYS9chFEvHnqjnufHr+KBF8bhbPHQpAtR8e83ydmO3TgC/3/ZNs9+&#10;jm1jSSkMWohClGN3tDvEEsr8eZVZ1xomimZ8AAWpv4cC7u4cbSOWYhS7FK74Us1Ag6I7SsDs29KM&#10;2pOnSvu7nNUcJpPYA2o87aiREunTn9V6U0gnIqvbg1SF21mj4VEpCnw/iAeh66Ca+tFoGLXVlDxN&#10;5dYPTyMfJdaW29AbhE25fX4KHQQaou5e78IRbVomt65TMG2wOHY/F5+UaRQGfjC0ijE0gitQJ3Qs&#10;a/ClRhFwWLFGh5kaZQPlIG8pnWdM500OWG0IsM8Exj6tbXfYkgKh2+BJo6XM7sFQSoJAAJSu04XA&#10;JRew44op9IdYRM+L3Vyq311ni/4RWv62YVRCi9cVgiP2wxDHjJ2E0TDARB3uLA93qk05lWBflC/c&#10;Zod03hTdcKVkeYNYmtCt2GJVirsbPNrJ1GCOLTTLKZ9M7LipzRfVuzol4YQKwfX+7oapuqVIg8h4&#10;K7uAZMkjpmzO0pOVnICrV8LS6B4nZAlNkBx21PZ/Tc1G6rQMgdFRxjxRRh9193jqx/UlyJmmAb5q&#10;bnXQqLSNyZXiWoDFU8GwhIh2rnn96S+UtdQuwE2yXApGgQedbUr/mF6FovRGmNz6r/PxP9y8BDaQ&#10;Oro8LCL/meaF3gcHURyGDVW03Qq899x2JfBOo1E0+DztRoE/PAW/01tOFAVhYK9+Pu0eMOBTnvif&#10;dChfK8v2HQ/vxnDcg5fvw7mlpf1/G87+Bg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07PZ0twAAAAFAQAADwAAAGRycy9kb3ducmV2LnhtbEyPQUvDQBCF74L/YRnB&#10;m92sWtGYTSlFPRWhrSDepsk0Cc3Ohuw2Sf+9oxe9PBje471vssXkWjVQHxrPFswsAUVc+LLhysLH&#10;7vXmEVSIyCW2nsnCmQIs8suLDNPSj7yhYRsrJSUcUrRQx9ilWoeiJodh5jti8Q6+dxjl7Ctd9jhK&#10;uWv1bZI8aIcNy0KNHa1qKo7bk7PwNuK4vDMvw/p4WJ2/dvP3z7Uha6+vpuUzqEhT/AvDD76gQy5M&#10;e3/iMqjWgjwSf1W8J2PmoPYSMvcJ6DzT/+nzbwAAAP//AwBQSwMECgAAAAAAAAAhACvOeNC6+AAA&#10;uvgAABQAAABkcnMvbWVkaWEvaW1hZ2UxLnBuZ4lQTkcNChoKAAAADUlIRFIAAAPkAAAAfAgGAAAA&#10;4IB6ogAAAAFzUkdCAkDAfcUAAAAJcEhZcwAAFxIAABcSAWef0lIAAAAZdEVYdFNvZnR3YXJlAE1p&#10;Y3Jvc29mdCBPZmZpY2V/7TVxAAD4OklEQVR42uydBWAbR/r2XV/+3/Ww3KR8pSuE2WHGhpnRSYwy&#10;xWFmZmbGhpmZEzMzMzNIer53Zkey4kiOneYKd7N3TyVLu7MzsytFv3nJbPbs2WZSUlJSUlJSUlJS&#10;UlJSUlK/ruQkSElJSUlJSUlJSUlJSUlJIJeSkpKSkpKSkpKSkpKSkkAuJSUlJSUlJSUlJSUlJSUl&#10;gVxKSkpKSkpKSkpKSkpKSgK5lJSUlJSUlJSUlJSUlJSUBHIpKSkpKSkpKSkpKSkpKQnkUlJSUlJS&#10;UlJSUlJSUlJSEsilpKSkpKSkpKSkpKSkpCSQS0lJSUlJSUlJSUlJSUlJSSCXkpKSkpKSkpKSkpKS&#10;kpJALiUlJSUlJSUlJSUlJSUlgVxKSkpKSkpKSkpKSkpKSkoCuZSUlJSUlJSUlJSUlJSUBHIpKSkp&#10;KSkpKSkpKSkpKSkJ5FJSUlJSUlJSUlJSUlJSEsilpKSkpKSkpKSkpKSkpKQkkEtJSUlJSUlJSUlJ&#10;SUlJSSCXkpKSkpKSkpKSkpKSkpKSQC4lJSUlJSUlJSUlJSUlJYFcSkpKSkpKSkpKSkpKSkoCuZSU&#10;lJSUlJSUlJSUlJSUlARyKSkpKSkpKSkpKSkpKSkJ5FJSUlJSUlJSUlJSUlJSUhLIpaSkpKSkpKSk&#10;pKSkpKT+sEAOuclNbnJ7hU1+iUpJSUlJSUlJSUlJIJeb3OT2G2zyS1RKSkpKSkpKSkpKArnc5Ca3&#10;32CTX6JSUlJSUlJSUlJSEsjlJje5/Qab/BKVkpKSkpKSkpKSkkAuN7nJ7TfY5JeolJSUlJSUlJSU&#10;lARyuclNbr/BJr9EpaSkpKSkpKSkpCSQy01ucvsNNvklKiUlJSUlJSUlJSWBXG5yk9tvsMkvUSkp&#10;KSkpKSkpKSkJ5HKTm9x+g01+iUpJSUlJSUlJSUn9xkCuFf+D/pGeaTXKMy37v0Z5T9mFNo04rjxt&#10;mzqjaFtrZN/nntDZDc75S0bJTqY1eNSWdxByk9tvvGmNfC6gNfhMsHtaKz7FWk25b+w/7Befmdms&#10;0pL/IPwX/cNmZvYn0p+N6P9eQ9uVSrVZSc651H/p5+hX/Z78Vf4t1P3TpymmJ3n0L10x8unPXJKa&#10;fidqtMXQaOj3q1ZNfxfT/4pIWnqu+1eRHwxtGf9KanlLRcq/pexAdioh5Tcxa6GYS/xBD7n8bPxf&#10;ZbWa90/Nfr+y97RF1Fo29a2It6emYwqgPJb8K852VPN9C+l/bDyF0I2TvSJ+C7ODdNIYSmPws0Cr&#10;dJr3j07Iz1+EHPpbzXYoUnZne7B+FOl+N6iLnv9dITe5ya3cv6Vf35egtuTLSg/nggK0pX/8G2wa&#10;NX1NFBdBU5SP4oIcaApzSXl4GRBogZL2teIbTaMjdG3JF68gdo32lw5Ot+Cg/Fl6NGr6IiouZP0n&#10;6cchJfUbqkD3WSr1uSn5hJS8rvsM6T+75ftH9Q/8QxOlJX+A/9dAxFukhmbm5j1IvcVjT65KldrQ&#10;e9+8CpjTZk76itSS2uqub9vMrCnpEzn3Uv+Fn6Vf9XvyV/nlK/4BVAts1gop5Kwu+W0KBWjz8Qrm&#10;HK0C1Fqi1iKt0moRlHOWbMXPnY+hLcPxQn64lkO5Rm/IYnCewxcLONQb/UGrNeh1Nj9XsfLjlL+u&#10;Lk+3GZNrdL8Q2IJEERc7KVugKKDXC8V+UBco0hRyOteKcUobldzkVvHt9QG5VqCq1uB74YWf/Mqm&#10;zs9GQVIYcsOfIivoDrLDHiD59nZE7XdE1F4HRO+yRvRBJyRdX4+UWzuQ4XkeeVHuKEgOhzo30+jJ&#10;tXooLzmroZVPq9X+4q8J/TkMTPLqvEzkRnog9ckxxJ+ej+j91P8DzogkRR9w4s+lpH4rRe13Qszh&#10;ifQ52olM36soTI00uKF14P38Z0MDQz+X8n2JyB+av3/lP33n82K3D1pqvD/oq/GsPBTelYfyR39S&#10;xEdDiz0rt8bTd/5iZJ4+JLUlDSINLYfYfj+RapL+btDOeyQLUv9ytjOExGC3Humv5bieb4pz9iJN&#10;Je0ye+ONi6Qr4vGS0M/03kqSvRjXp+Vo+8+i71akZaTD1M4FfdtmZvtJC0g2Yuw/kN4h/ZNUuwJz&#10;x9STVJf0bqk+1K5AGzqxhYK/kb4V81KRea9fug+iH9VNHNeAVFmMvXMF7pWOos1/vMJn+B/ieGNt&#10;DyR9X8axfyH9SOpWzr6y9jqQqrE5lUD+RwZyAl36fcgsu9yCzP6bHQVN5BPkBdxDju895Id6AOkJ&#10;3DKsmJiEpVhvbkLZvym1isVZww3RGuRlJ9Nv2GCok/yhSQqBJjkQ2mRfFMd7oSieHuk95KXo+8WZ&#10;WKMWViWlz1p6h73Pf9rmZkCdHIrChEBqM5jaDII6wQ/FcV7QJHhR2/RI7XGvN4L77Ow8hMWnITI+&#10;BbFxyYhNSEVsfCpi6G+m6LgUJCSlo6hYLX4TKBBfyL0HmFVeMYezdQK2QFHE+6hWYFydryw+aMXr&#10;kq3kJrcKb6/RZV33X63eVd3wJ31Rbjqygx8QZG9B5E4rBMxvCQ/b9+E3tToSL6xA6Lq+cKO/vZy/&#10;gP/0evBy/QpuVv+Ap+2HcLd+G14uXyBwcRtEbh+LlNs7kB14B8VZSaW+/zRGYNzAVf61rNuVuNpn&#10;BdzkY/Ee/zWeWb8DD5t34GnzLtxpHG62H/BHTymp34E8rN6Gh90HCFrRGal3dqI4M8HwE2vwedUY&#10;eLmU/0tE/tD8/Srtyjt/K374UQMC8Ylqrw8vFXt8EF3s8WG2xuvDbPao9SVFVslWu314DL7vVDYy&#10;T40IOk+SUkjZ5VAaydPM3HwzqZcO6jh0mZuvpfeiy9lOJimIjtkrAPFt0htG+veGgF8GZpvpmEBS&#10;HqmIpDaiYlKB6OcNat+FjqvBgL4M0G9L+x4lJYljS7fN/s4X/fagNmcLqGYgPJteSy7nmJlC6Phd&#10;dNwIYY3nY6bXplegDUXm5tvo+M/ocST97V/Bed9Hxw7jxxu45NPmavQ4ZaGiGR1nQ3/fLue52D31&#10;hI7bIBZqvib9vwp4KzSk4++YaDuZ3p9YxnX9iPrqQPs9K2df2bV/QMetIfUmffk6wh/k9+RvAOTc&#10;Lq5WrOPqPKR530LwnlnwnDsQT6f0wJNJPfB4el/4bnBF/PW9QEYIHZLFwZP9ttRbgRVzsonfxFqB&#10;tOBu3LG3LsJjkSv851ji2cLhcFs0GJ6LBsBjyUA8WjIYD9eMRfLTC/RjOV9xRde3L/4l5m7jamHl&#10;1iLF4xYer3bCo8Uj8Jj0cMEQeCxV2nVbMhR3V1oh+tEF4UIOXLv+EMOspmLQyKkYOmoGho2eSY/T&#10;MWTkdAweOY00AROnL0ZEbLwYATfDgy1H5LPn7M8ipTtsgUEjLOVMRRqdsUoxfmmliVxucqvw9pqA&#10;XFvyv1KxpwVxfki+uRmhW4bD0/VbuBMY+Ez+Hl4EBz6TqyH2+CyEr++P5BubEby2Nz3vh0zf60i+&#10;tR3eDp8idONAxByeAA/7KvAa/y/4TqtJbbxF4P45Qtf0QtKVdciN8jToCfsKEXE00Lm1V8TeZ2qE&#10;JQsMRTkpiL+4HN40Hrexf4en/YfwUH1EqgIPB5JjFXjSc0+Hj0kfSUn95vJSVab782O427zPF7jC&#10;6DOXE/Kw5O7WagzCO7TPhXqU50tE/tD8nVrFfd98p9it8hi1R+WrWr8Pg9WeHxQgqDIQTooQj9Gk&#10;jI+hdv/wFp6+87GReWpJIHKPhAqKAcxDgp4J1MbHAsj30mvaCraTxqHN3HyKMbdwDr3m5hM5XCvn&#10;rEjbRRzgFfhklul/vtC+uXln2ueMANXytntJWFN/5Nb4is9dKsmLzj2fQarox8JXaOcEHf8vOtae&#10;nmdU8Nh00lM6doFZpUp1DOZ7ntH9zcy284ULdr0Z0FfsXIkkN3Ed2hlbeDFy3auQ7MSxMNGnA8L6&#10;XsnI8Z/S+abRfrEV6KeGFC/mhS2atJBA/scDcn0EOEF2htdl3Jo5BHfHNkCAdT0E29RGuG0thNjU&#10;gJt1HTyY3AnRxxZCmx5KB+Vxq3CxaEMJClebPAeDVf5ucQHiTu6Bx+iOiBrREH42NeFvUxVB1t8j&#10;WFUVXo7Vcdu2Gvy2TQbSo+kcWgHkWhFbDmGh1gr390Ik3zuGu/at6d/z2vR7ug48qb9+drXga1MN&#10;XrY1cFXVFBGXdtAx+fz4gz9fRs3GfVHDYhhqNx6NOqTajUbxx7pNLFHToj+69B0Dv7Ao4RGgxIIr&#10;fdHqwtOpGzTm/HQUp0ehICsaRfmZKNRoS6z6zIVdq4bc5Ca3im2vDchRCnlzwp4i7sRsBM5vArcx&#10;f4WX/ccE0zWQeHUdskMfIvn6RoRtGoyc4AcIXtEJWT6XEX10KiIPOEGdn4XC5BD4TvkRSbe2IN39&#10;NDyt30HsIRckXlgOLwJd3+l1ELioJTzs3ofvnIb0ZTcL+ZHuBr2BgAwDH3rtLxmhcnAxwXjUAUd4&#10;UH/cbd7j0O1FMO7FwIeAx9NRgXAvR+V1/reU1G+qj+DhQEDO7ksHZbHIbcw/4D+7ITK8L5Xc3895&#10;mGgr9CUif2j+/oTQd/6p8axsqfar/AShBN1hVQC/D6H1+hBqzxLBlxRZhZ5XPgffd6oYmaemwtW7&#10;4BWAENxabmY2kgOqufkmYS1+lXZ8hNvwOwZ9+5409xUAsLTyqZ1LwjX5LwYW2I+pz+uEVb28beXR&#10;McyFvRaHYTOzRb9g7sLp+AnCmjvlFY4/Ssd+QceOoeeRr9iHKLGo8ncxL5NNwO9aEVvvwIH11c6l&#10;oTaOCbf/P7/k89uIdKjMhRIzM08RRvBPI8ezazteeA68Sl+LeOiCsoDwX2sp/28EcgWotdAk+sF7&#10;nT3c7Bshxr4+Em3rIoEekwloU+2qIsapHp45NcLtqV2R5HaBDsrmLuPlAXJd2iHFQp6DyDNb4K5q&#10;hQS7eohT1UQ8tZ9i+z2SHH5EpHM1+DjXgOecvij0v83dwLUGv1t5aiS14g9exD3H85Fz/zD8nVoj&#10;wr4OYhzrI8ahDmJZu6paNJYa8HBuhPgLm4DCLN6Hn0/fRtP2Y9ConTUad7BDE1Lj9rYkO64GrUdi&#10;wOgJ8I+IgWL/LioZgLCzFWqZ434B1BmReLpuIu65NEDkxdX0fj7ytboEckUSyOUmt1fYXl8Mue6L&#10;LjMB8WcWwH9GbbiN+jP85zRC+rPjSLmxDX4zaiE3wg25UV4oTItF1D4VMj3PI2hpByTf3oHkK+sQ&#10;fXgi8qO9aD9PhG8didQH+xB/bimeDTNDptcFJF5eg4jtY5AT/hT5iUFIurYOHo6fwc3yr/CfSV90&#10;p2ajKDNe91UGvMZM6NqiAsSdXQwPWwJxuw/g7fAZB28G4B706CEs4mzBwJNg3J3BupTU70Bsscjb&#10;QbdwVIW/5j7uH/Cb3wT5cYGlQk60Ff4SkT80f2cwHmj2f/Cs3JqA+6E2qLKWgTh8PoSmFIz/QiBX&#10;C9fwdCFT0Mncfc8R/MwkbaTncaXe1wp373RhGc430U6GcF+vK/r1FncNZ8BYNjgVknJFu+qXWD/v&#10;ULutGGCxuHVSH3rtrol92bgShMU0VVjb2XuPqF+DRIwyi6leYmJu8oX1P13Mo8ZEvx5SG51I8028&#10;r3PBzzNQPn/N3HyHcFkfZwLI2dxkiT7klNGHYyJ2+g3hsv4qQK4R58t7yQKFmsfnm5m1Lgt0eay7&#10;shCjfcniCLO6f15BINeIPuaKPqOMuT8pYvX/KzPt/7cCOXO4zvI4Do9pbRGjqk0gXg/htg0RbdOQ&#10;YLwW0my/RYLDD/B3qYc7Ls3hd3g5j/FWa7VKRnGdydjEv5cakaScJXXTIA1hF9fgqUMjhDlWRZTj&#10;9wh1/hEhjtURTRAd61ALEfTcm95PPrORyDYHJWnYlEztahb3rlHzsHK2JJBNQB6qaooEm5qIs6+N&#10;KGon2oHasquBOLua8KH3ks5voT5k8X/Zj52+iWZtRqFpm9EE4+PQqKMtLDo4EKA7oUkbRzRpNQqD&#10;R41HcHgMdBnWde7nWhHPXiwc8YsL0uE15yd49zFDzJFpUJK/afn7GkM3e7nJTW4V+i1dzi9BbUnS&#10;No1h+bIS1s3yuoSgFZ3gZV8Z3i7/4uAasdOSADkRaY8PI2BhCyRcXo2ijHik3NsHvzkNkf7kZ4Lq&#10;LcjwuYKkq2uRdHYJckOfIjvSDUnXNyLT7Qyij0yCp+vXPHla9EFX5EQ8QfylFQjbNoInrvJ2+Qqe&#10;dM7ABa3g7fgJAha3ovMdKcXg2lIxss/HvZdny/K9RsD9CY91Z5ZHBuTcKq6DHoeS516lnktJ/W7g&#10;XPdcVZmHkIRvsxRZWEvyxwCQMeR/ZCD3fefHYs/3lxR7fZiJiCrQer8I4q8ByJml+zwHRTOzOcKt&#10;O9mk+zoDI3PzDSKG3PC9XA69SlI0Zok9bsK9moGXn3AF/yu1xWD5cTlcv6/Svru5+/Ybb7gLICwL&#10;4HaLmPIP6DkbV4zR8ZiZ7RBJyVg8MYtDv8Hh3MxsKQNxPfSZBvL79N50HmNuZnaE/g4wgHpDRdD7&#10;k0i7TfQ5VCSYO0r9PSxi3Y+RTtPf1nxRwNzczgiQq7nXAYv1NzObQY/by/A0eCyyybN4eqdXAHKt&#10;uDdu0/sHRX/DyoBpdk8cZ4nlTHx23xKx+YXlsGSzBY16FQByjXCDZ/kFDoiEgGV5F2TxMdE9I4H8&#10;jwHkyr92uYi7th5PHGojxu5HRNnVRohDU4LyRkgiwE2zIyBXfUPgXAtPHC3wbI0D1ImhulBqKD7c&#10;GpP/UHIrOjegs+zoSYi6uAq+dg0RqfoB0QTkgS41CPbrIsaxIeJsWB+qI8C2FnxXWEOTGilyvmuV&#10;s2k1vPCampU8K1bOnUVAHmbfFIkE5LGqWggnGI9wqo1Ieoym/vvYt0Ty+a3USKYC5KduoDkBOYfy&#10;DmPRqJMtGgggb9bWhQP50JEuCAuP1c+SVl+wGNxqr/v1XFyYi+AFbRE0wBxxx+bqf2Erkfm/PIGy&#10;3OT2v7hVyEL+Yoy48qjOSUXC8dnwcf4XvJw/Q/KNLchPCEaG21kELmyF3OD73JodsXUEIvZY0Xsh&#10;8J/TBO7j/o6wzUORF+uPTN/L9JoFQlf3RjxBeeQBB25dT7mznd73Q9KV9cj0uojQdf1QkBCEkBU/&#10;8VhyD/sP4eP6FVJubUEBfYn5TPoR7sxFnvoRc3QyirPTDHqq2zQlX6bl/PJQ52VQX4fA3fotxRXd&#10;4SO4c7f0TyTkSf1x4dzmPXhP+BaZnhcNPhs6Kpdlz/6oYpnUiz0+eKz2+rAY/pWh9vqPAHkIB1Yl&#10;Rpe5RXflcMfcrI3D9FkB5FEvxIgrUMjaeZ/Uhbt8K9ZnvLAIoFiL/yVgKdsEJDHoP0X7zOClySpV&#10;akJiLvOjSStETLwpKy07x3DuDm9uvsXI4kCRgOn2BnP0D25NNzefTI9NDF7/wiSQMwBmccxmZp+T&#10;2giXdH8TQM4SiZ0z0d+TdOwQGl8LUjNSc1IrUjvSv3nfWOK6F6GyUHgu9Ob9qFSJlYlbZWJRJZLH&#10;W7NFCpadvuJArhaJ/ibwfpqbdyM5iescZdKzglnjzcw+LHU//j9hkT5eAbf/MSzLfzmBvJgnemP9&#10;U/ranc+fufmhMuLNU3k8O92/Esj/GDHkyE9G6P6ZcLNnluUfEaOqgzBVE4Q4NiagrYUkux8QT4p2&#10;rgdfh0Z4NLs/cvzvcEQtsZCbBnJe4kyt/EeLVPpduwYhVg0JoH+kdmsizLEuQh0Ixm0t6LWGBOT1&#10;EER9cZvWGdkslExbKOLIlQ6/AOT3DiHEoTn1tS5BeD16Tu051UMotRumqg9v+1ZGgbwxqUmH0QTk&#10;Y2DRYRx3W2/Wzh6NW43G0BETEBamS+pWFpDnIGhBOwQO+JMEcrnJ7TVtFXNZ175Yv7iA4DpswwB4&#10;2r7Hk0UxS3YWAXh26AOCcALvuY0Rf2IOCtOikXJ/DyK2DUfi9Q08m7q75Zvcsu03vRZ3Z2cx5v6z&#10;GiCAwNxvek34jP+GA7bPlOoImtucJ3HzmfIjMt1OI9PnMkI3DkLAglbI9L5A34vFKEqLhe9kAnK7&#10;D3hsubv1uwjfOAT5cf4vDkVb2jW3bPjIDXukAIy9EovLrIz8UfWRBDupP7A+gofVPxGx04qbx3VJ&#10;EHX/wJb3S0T+0PydAbnnB44E26ncVb0M6/gvBHJ/ghQ9MNH2J+HubQqULpgA8lQOyQKYRJmugdz1&#10;25jbuplZd34e49ZcjbBer+MZuBXXc3Phas0eK4nya/1ov+smreUs7pvFMSvQn/GCFf2NN66JJHBv&#10;l+WqLGLITQH5mhf2VazbWiMwvEFYal9c6DAz2yRKjf3JYJxcot036fhJRoC8gJeAq1SptUEfutFr&#10;3kbOk8lj6ZWM67avAORsEeOm8G4wvBYs0d9y0TetkWPO0PuddGMRfXybL3y88UawiYUfrZG+s5j+&#10;RuUEcrZQcZmPpaSv7D6qI/IJxBg5R37puZRA/vsFcp76NykQgatsEOBYC1HOBOSOdRBub4Fgp0aI&#10;IDiPt6uORALkeKeGCLGzgPvENki9ewBadT70xc+02jKAnACV1xLnNXmQcn4TwgnIUwjIE2wJolUN&#10;EWnfEPH0WpJNU0SpmiBUVROeBNQJJxbQj+sU5TzseJbMrRSQZ9w9iCAC8nDHegT39QnICcqdGiCI&#10;/g5ybAAvAvKkM1uAwlQOyT+fvI4WbQnE24xB4w6WaNpptKKO49CUxZO3HosRo2cgJCReP0e/BpBr&#10;/4Du7Tp+MNb3st571XYNXzf2Xnn2e9W+/CevVXn7amqM5fqkazRljul1z9uvBuS6Gty67maHsIRs&#10;XeFB4Mss1cx928P2Q0RuHa7EwBTkIvnWDkQddEGWxwUkXVoN70k/wNvpM/gvaIaQTYMQ+/N0JF/f&#10;jLRHh5Eb+pDgOQAFsd7ICbqDtCc/8/rk0YcnIGTjAA73PgT8zJKeeHE5Yk/MROrDQ9wlvjAjFtle&#10;F7m1z8P+Aw7KLDO7u/U7CFzUmsecP7eqIGJly/XVQfslXV4NL9vKSjZ1ATJeImmWhDqpP7Lcx72F&#10;IPqMFCaHl1qbkhbyP66FvPIMjc+HWpZRXeP5HwVyF0PLI4cWVpO74kC+nLkh6y2gzOJrPA45hwOh&#10;mZmlcEcv/X6ciJtuwgC1jGv/tiizdc1kMjQlW/gpUZqrtLU3gQOmufkSUcf641cA8tUvuGGbm281&#10;4oYdKWLvTQE5i6tvIWD5Y2Fx/0xkIa8k3PsnmgDyowSRLQ360MGElZ6FHCzmyeWUzOavAuTX2ftG&#10;5qgqL8+mxNOXbjee990gllwkuDtoZJ7yuTfBi1nXNXxMdL0rAOQXjQD8G7wWvLn5HiOLNFqR/E5V&#10;ngzx8nvytwbyQhSFPUbAzIEIs6+OMJfvEOFYEzF2jRDm0IhbnGPtayOOwDyGwDnMth58HOog4exy&#10;bnEuD5AzR3UW862Yuem38OVtCLZtiAT7HxBnV5+gvz6i7Osi0bYB4mwbI5S5yzvWQSi9H7FyENSx&#10;PgoMMzN7sYHLujCbMyAPcGzGLe0RDnURTn0NdyIYd6qDQHr0sm+JxDObBZBrcPzMDQ7kTTo4EITb&#10;oVmH0Wjekbmvj0Oj9vZo1MoGQ4bPRHBwgv638usG8rKA6I8K5GXB8+uA4JedjwFn6fdfJ1jqDTT/&#10;AVh9FSCvaF9+7YWMXwnIn0/4lBN4G/4z6sCNWcV5NnFmLf6UvgQIVAm4MzzOozAlGplupxC5w1JJ&#10;IDWzLiL32CL1/l768R9a4c4yV3cWix65TwW/qTUIiD9F+KaBCFnVDVnBd3m7rF65h31lePGyY1UU&#10;MLd5FwGLWiLT52rJSLTCD0hvFTQNH9riAkTssuGg78HG6fApz1bNXNc9JJBL/dGB3OZ9+M+sg8yA&#10;GyUfdUgL+R8ayL0+nI0AAu3gymXC+C8E8iDhxvyNcCNm7tdWpAcmIPd8GUC+XmRM/4TXHFdioROM&#10;gFWsiLmebyK79i3uml6OWtbCzXyeyfhuBYJPGIl5L+3ezuCNLSg4CHf6Lw3O8VkZQM7c9P8poPl9&#10;nq2bWWZfjCOPFPXbz5sAcm/SPgHEq4V3wFo+NsW1+x063tEIkOfz8bFYfDOzf4t9V5hY6Aig/axE&#10;fx1+gYW8vdFrYW7en8+5saR7bOzierLM67zWuXHviSgxT+dMLORML5Wh/2UW8hYm+jqcl+F70Uqu&#10;EYsWEsh/90BegPTH5xHg0pWAuypCxn9DMFwDCTYWiLa3IFBuiBj7evQeA+eGBLv1EWj3LcJ3OpVY&#10;rp93GX1h42iqKeZe7aySd+xVVsq3ASKc/k3nqEfgX4fAn85pVwuRqgbwc2lGYE3Abvtv+I23QPrT&#10;CwoMawp4LfEiljjtBSBvQv1mLve1EG1XE1H0GOJck6C8lgLkZzfzBQSeZf3UddSs1xdVG1mhRqNx&#10;qNVgIGpb9EXNRkNRvYkVfqg7Aj17T0RwYPx/FMj5b/n8fGRnZ6OoqAiFhQUoLi76QwN5EfWfgbFa&#10;o/5F8FoCvxr9vBQXF79wzoICeo/mrqAgXw/lahYa8RrAkh3H2lPaL0BeXp6+7f/kPL5sU6uL+f3C&#10;7h1Dq3d50JW1z8ajm8uy+sGu4X9qvK8VyHXdywm+x13LPa3f1cdTM3lzQGVg/iECF7dDzCFXPBvz&#10;V/5jP/7cYuSEPX5p28oXmXhNq/v7xYnJCXuChBMz4T+lKp4NM0fENktEEPh7OX3Ok8oxd3IPffmx&#10;j3nst//sBsiJeFbCHFrdmcu+ITSFuQhZ21fxAhAgzjOrqz4W1nIpqT9wHLnte/CZ8C3Snhwt9Y+C&#10;BPI/rsv6h7O4u/p/FshjRQbrcaSuAtQumEjIxtyGj5gA8iyRHM6J5CzAM9uo6zGDLTOzqaRtIit4&#10;aXjbV5E4XtrGmkjaxhYbdora33deEqOsFSCZKbK0TxNJ4XSLFKaSul0UVvpOvB/Msq9kbDcWAz1X&#10;JH4zdX6N6IOhoqlNZ5HUzcZEDPl9ES4wT7jLm0pedpGDsLJ4MP61AzmzPJuZbTGxcLFVFxYgrP9T&#10;jdxDGp68T3Ezn2w0OZ5SoqyxznNCWNorBOTCSt5AJNgztniwWgL57wfItfpflEXKL0l9epQ0xJ7d&#10;iAC7DognIA51+R7hTjUQZ1ufwLY+PbIka7UQTmDOLeaqugi1/x5Bq0dAkxLCWyyGzpCjKQPI1QLI&#10;85B4eTt8CbzDnL8j4K+HcGbVdmRJ2GohzKkuAp3ZIoAFUmyqItieAPvQQmhz06AhCGdW8iJW/5yV&#10;WVMr8esZdw8g2KEJQXxtAnGSPQG5I/XZsTpCCdK9Vc2RzMqeEZCzUmnXb7vBxmEOLB2Xwcp5NWwd&#10;l8LOaTFsnRdjrMtSWNovxsxFuxESk66vga7VavTpkF8LkLPc9gRG3j4+uHT5Ch4+fIIHDx4jISFJ&#10;eV+XoF2fw0ZdsuhhKMD466X3Kc9+ryCtRvGO0Ki1yEjLwuNHbrh5/S68PH05OGq12heP0eehVxu+&#10;CBik5WI139MzcvDoqRfNzx24ewQiPjGVv67cv1revn+AL+4/uIcbN28jOiaeoJkAXa3Wwyc/v0bn&#10;waF9PhH3y8bG+pCegUePnuH69dv8GiUnpSqV7DSvOGf6JxrDE5WU1NOgpK/8A6N5zvuEPQ2LiMTt&#10;e3dx58EdhEWGo6CwoIQcX2haI+5dNZ87Nqak5BQ+lqtXb8LDwxtZWbmlxq1cV3UxAXlxIf/sovR1&#10;/D0BOdvy4/25C7jHuH8qUOqgAK9S/usTbjHmr7P3HT9B1MHxyBP1wfHSMRm6xBubgRePzg17ipij&#10;U/j5Pew+FFmk2cIA9UX1ich8/hG3mHvYvIegpR2RF+1VqsmXA3nYuj7U/gfCZV2JG/eg8coYcqk/&#10;PJAzjxKnT5Fyc5vBP5vl/waSPzT/Z4G8QACkn8heHmzCap0vSoEtF1bnWCNJtJJFTHiIUdBW5M0T&#10;ipmbj+DxusbKozHX53JYxw3GxiyzXkbKfSWJmOlWwhqfVe7a1MxtmtVbV+pk/5tnjzdeyi1FnPuZ&#10;yLCeZKLsGMssP4oDb8XqZGfyRHHMdZ1lW38RtjVi8SRKeAFklpFFfL6ulvcr1iF/GZB/LuYpzwSQ&#10;vyH2a86TA764X6JYWPhYxMH7mL1YO54lahvLchS8KpCL474SngRFEsh/50DO/wljJJHHf7FrtCIy&#10;ujACwTsnI9C6DeJtGnDreJgTK0HGwLYOEmx/RKxddYSoLAhumxAoE7TbVYXv3N4oCL6vgCUg4KoM&#10;INeqRR/ykH5hO4LsGhL4f89rnjOreKhjfQQTjIc41eZgHWvXAEk21Ae7OvCZ0x95IQ8J4Yo4nxSz&#10;+udateLYSf/JvLuf+ses6vVJDPBrIZLaCXeogQhVTYL/pki5tJHVImYh6AQwGuTk5iMjvwiZhVpk&#10;F4Arq1CNzKIC5BYUI6uAQJ/3VgciPCvdawNyVhItKiYWe/YexIiRYzB8+BiMHz8djx97KTBumGtZ&#10;t+yhLeWJwBhBozUKvYZQyayo3JJaIXjUlm8/0U9iY4QERWLu7CXo02sItm7aSTCbwt9UoL0E9tR8&#10;doo5lCsLDc/XeOd3Kj26eQVi6sxl6DvAFuMnLMH1W0+QmpYm7mMt8vPzcOzEMagcnGjupuD8hWvI&#10;zM4t+c2m76OYJ51MjON5KFb6ERIShjnzlsDW1hmrV2+Ar7e/0jm1Fs9VtTO4ZoqUc0E/dsF0WuWz&#10;8NzJ9OPXGvRV7Mdr+2kMFirYgtJtWKns4DDBEacvnEZSWnIJkGtKAzkD8WIx58zqDQQEhmL5irUY&#10;OnQspk9fAF+fQP2caEsttnDPFm2xsuD22wN5SXx1yUhZOcMkhG0fBQ+rt7gV2kuf1OwjHkvNgZzV&#10;37Z5F75zGiHt2Un6DOeVE8YNvkG1mgqNXVNcgPSnxxA4rzlB9zvwtKsiFgg+VRKvcTdzpW8e495B&#10;2Mb+KEyPNfjG1qKseFk2htB1ffVAroNwXfkoBv86LwEeU+5oAOmqT56rTc7i7Hn8Ob3uzYDekWVp&#10;Z8+FtZ0f+5LM7arnk8l5GvaJ9UX18XPvGT5KSRkDcm+nz5Fye+crf4nIH5r/k0BeXqVwoGO1uRUg&#10;T6zg8WoOriwxmZnZdzyDOLO2G7em7tKBYznvAZY8zteINT5BQOiHrGSWcIV+ZiLO2ZQr+wruhm5m&#10;NvMlpdZeZn0/wcp/8dJkFTs2R4QUmALyl4kBbSD3aqhUycJgzqb9B4D8S9JiE0C+zWC/4SY8Gh7y&#10;RH2KBfvfvCTdi54aqWLBpvIvtJB/S1plAsjXSCD/Hbms64E8X0AA+7sQxWme8FhuiTDb1ki0tSAg&#10;r4UwgvJohzqIIrhNsK+KWIeaHMaZFTqWvW7/I55NaI+MZ+eg5DwXmdZfAcijGZDbK0AeSkAexizl&#10;fDGgAeLs6tF7deHmTH27Rv8mazI47FQMyGsgwL4JUi8xC3m20odiOrAwk7pOyK3JJRGNa2heNDnc&#10;Y4C54qMok5grD0XMEi+ASqvD8NcA5Goio9t3HmLCxOmoXacxvvjiB7Ru0x1Hj5xHakqWCVAobe7W&#10;GMBdabI0iAvmvdUYed+UKR1GKPXlJBIVGYeFC5dhxPCxOHTwZySnxEOk9DPaskmjsXj68Ik3rGyn&#10;oH7DLqhv0QUzZi3HUzdvFKuV+yw/rwA7dx1Cl64DMGKEHY4dv4DMrOwyF4eUOSsmxi0uNXfGPzQR&#10;URFYvnotHJxdsXnzNgQGBgqLsdpkiXnFKq02gO+Xk2zJ/mXPs4b+d+XGVXTr3QNde/fCgSNHkJKe&#10;VtJyqVMZXnndFhwSicVL1qBvv5FwcZkJd3cfg0U74/Pwa7utvwDk+g7oP4wlHUo4v5hg/G36Af+h&#10;Yh12EBAu4NTT7kN42r6PkHV9kBfjbfTzxC5aUnQU7p7cj8tLVLgwuS/OzRwDvyunDGZGi6LcLHge&#10;2YyL00fi+pxhuLpuBtyvnkVWclKpC1rSOEsIF751OIFzZXjZC3jm8d4fCRGAUB/dqY8xx2fy+pAl&#10;3XsZkPfjQO6pejGzOgduDtKfcpj2EJ4DCqh/LGBdlwDuI/3ceenBWYFoBc6rGLxuAqAcnwf25/qk&#10;WxCgv711CwasRJsETymTQP6hBHIJ5P8pIM/iFk3F3bkutxy/mCQNZdYFZyXKmGVcsX4yIPqRtNEE&#10;5J5iScIqcA/YCcu0sZhpVhP9bX1yNnPzMaJW912RPCz5JXWwfUS5rSllWP3Lks6zwJLaeJfXIjc9&#10;R8ki5j5ePCaIMmNWfFHB3Ny2gkBexL0elDJu35Was6n/ASC34MnpjM0nWxBQspz/hWe/N167/Ixw&#10;V/+HyGkwx4T7/xPhcm4uFioqCuTm3ErP3N+Nu6yvlED+OwNyLfs5X8Cts8rPvBwUhF/FkxndEWHd&#10;nJccY0AcRlAerarL4TbBoToH8hCnJggiKGegHqf6EW70d/T5LRxqtTCwOr4CkDP4DiOYZknZIh1q&#10;c+t8pKo+wun1SFU9BFA/Qjc7QJseyk2EFQHySALyYLvGSLu4RYFvsCTM/vA5sBJhu2ci9sB8RB9a&#10;jMiDixC+dzYidkxF+PZpiDy9EcVpIYoVV2dpfo0WcmalP3DkLPoNGI2Gjdujdr02aNehPxYv3Qpv&#10;nzDFSV3nxSBayS8qRE5+HvIK85GVk80fddCl5tdWo+8X+7uA9i9ksdcatb4dw/110rVfRByQmpGO&#10;7NwcA2947XN+gkUEw1k5ecjNp74QEOcXFutZOjsnH88I7p4880VsfAq9l8tnQUcVzHqdkp6FzNxC&#10;FOhy/JXYHg3oXPnvU/cAOLrMQ6t2g1G9Tgd0+GkIDh45j+TUHOU65hRg67Zj6NV7LGztZuDshTvU&#10;dr6+72z+8goKkUGQXlBULJYWtDzcoYDFugvWYa8VqtXIomMzs3JpnnVXTktzXICw6Fj4BAQhIjqa&#10;xpwDfQgBnw8tjSuPH1dYrDFYW1CuP7tmWbnZdA0UxsrNL6L5LUBaejbf3xC0NQYExua3oIh5chRw&#10;q7YhZ1+9cQ09+/ZDn4FDcOz0OWRwrwCdi77muVh09t8C+sxk0rXKLVRzD5GQ8AQsXbEF3XoMg51q&#10;Gtw9/fXQzuYsl+aMXWOm0ksympJlqV8XyHUu48rJS1Z4MrwuwMflXzze1FPApocATO4iTrDqTrAb&#10;c9iVW9KNbRnpqdg/fyImtv4RU5p/hRnNPsHsplWwoOlHODq6A1L8PHhMBtuyogJwdHANbOz6FTZ0&#10;+RpLOnyN+R1+wMJezXBp5zrk0wfT8KLqtqLMBG7FZ9DNk7txK7liHVes2R/z97yd/oWMZyfK5Ynw&#10;MiD3ZrXIVR8ZxJaL90WMuaceohVLvadw6/fm8K6D8084SCvW/HKAlN7aXhrMP+bw7SEywCtJ6F7c&#10;V0pKArkE8v8wkLOM57tFjDQrZVZN1PVOq0AbASKr+scG/WFW61kmINeNu7QLkH7J9f+YJ0F70bWZ&#10;3Qt3SUN17s1i/3e5hV4pp9aH12BnSeRMw3YK7ecoQDq7gnOXzeO2WQIxZbxv0PNZJpK63ePu3koM&#10;vr14dBKLAVVF9nbnCgJ5ksh8/6WReXutQM7LtSmJ0h4Zcdkvovfm8mRyrCa4ch8a6+9lsWDSl7fF&#10;kgQa98SIpLZseKI7VlOd1RqvGJD/mZ9H8ZbQvhDCofRVAvnvDMjVPEM5M/CxX/npSH2yG09cmiPO&#10;qimSrJlbOisdVoe7q4cRGMfaV0WkXTUEOzdBIEF4pKoWEu2/o99oDeC3awa02bHQWdy1rwDkUcJC&#10;zmA60qEuYlhGd1IYgXWgYyNEUH+i7b9H4Ix2KPS7wYmhIkAeRUAeYdsYGZe20fkLeCeT71/ANadO&#10;CLCuiTDrGvC3qQsfm3rwH1cboWNrwmtcAzyZPwIF0W4QtdV0GPtagFxD8BcSFodFy7ehdfv+6NbL&#10;EmNtZ6JzN0sMGOSAcxfuExQpKKsWFs7k9FzcuvcY+w4dw659h7Br7yFcvnYHT9y9ceHyDVy8eguB&#10;oZEcdPPoP35B4dh74CiWrlyH1es28+O8/YORU1DM4+gDQiJx4coNnL90HW5e/rj/yI3vv3DJSmzc&#10;shN3HzxFdFwyBzjWj4zsIgK5eBw5dg7LVm6k8x/FoaNncfX6fcTEp/J7KiU9Hw8e+eDMudvwC4gm&#10;6FUjnWDR3dsPp85extoN2+nYTVi1YTcOH78MH/9IgtVChbN0sdPCus3+fPTED7aqOejYxRINm/dB&#10;/SY9MGHKcty840Ewq0VOfjE2bz+Jzl0tMcJyMs5efILsQiCBYPeJux+N+SQWLF6DKdMXYN3GXbh0&#10;7S7va26hRgldoP+ERcXT67exYfMuzJq7HIuWrsOZ89eQmJKlAD2NwT8sCjfvP8EjN08kpaYrsE+f&#10;H7+AUBw4fJKOWU3j2oBdew7jzv2niE9muQq0KKLxhEbG4sSZC3R9bsKd5vnazQc4evw81m/ahYOH&#10;T+GJmy/NmwLU7LpEx6Xg4uW7WL5yG9as3UP9Z9fuPB67BSAzV0n4d+nyNXTvNQD9Bo3GidOX6Nrk&#10;lbKyq/mim5bfN9k4f/U25i9bh7mL1mDfkXME8TcwZeYKdO05Cg4u8+HhHaJwaU4BXXc36t85ugd2&#10;Y8XqLXTdrsE3IIzuK8XvoJh/h2jwn96MuKzrguFLPlIMsEPW9II7s447fioATwFHb0fFMs5Kn0Ud&#10;cIE6Lx2lTeNFhQXwuHEGM3u3xOCv/gbb6u/Aqe6HcGn4McaTlrX/N06P7YEnC6ch6ek9ZZKigrCr&#10;T02s7kwg3uYrzGn5BQf48XU+gEOtj7DFeTjCvJ4YOhfoz8dKoEVsG80XD1jpM5112kNY8znM0lgC&#10;l3ZAfmKYwfGvaiFXoF9fAk2ls2QrQMys3qwPbk4fcTD30MXaqxQPA8WS/RHcHT9T/lZVeQlE6Vzd&#10;Fes/299bbyH/SO8i/7zbunRZl5JALoH8tQJ5tnD3vihiuk9yCzWr+czir1lJtEqVmuhKVok6zsaA&#10;PF24IacageMIOm4hy1b+HBQpydiMxXWnCot8J8NSWUbG9KGAZXcTcHlIJBp7Q5RIewHwzd588ysa&#10;z0BR5i3OaF8UMDYF5GFivo6IuTspEt9t5a7m5uZd6Rzv6M/HXOiNA/l27lbPwFuxEL8tnv9djPUv&#10;JuqQF4nXEoy0mybKx9UtDZi/AMhv0PttjFyLb0TZs1QTZc/G8sUQpXRbvAkgD+dJ3Vh9eAb+b7zh&#10;Qco16rGhXNvqYqFCZQLIL7HSeUb6ykq07RX3bOm2o/nYJZD/zoBczWNJi7lFkrltxyPs7Fz6HdYA&#10;KVaNkWjdCCGOzEpejwN5pFM9xDtURbiKgHxCc/g5NkaEfQ2k2n6NANrHfY0K6oRAVn5HHwpbISB3&#10;JiBXlQB5lKou4u1qI9G2FkId68LbuRnCnOoj3e4LAvRqiD/HSpeJ6OMXgLy5USCPsauOqHENkXZh&#10;K9SafO5unHXvGLycmyNe9QNiVd/xuPkQVoPdgc5tX4sAvj4CFo9AcbSHPru6AoqFvwjISzKr5+H0&#10;ueuwc5qHtp2GYuK0tQTZ1zBkxBTUs+hFsHYE8QSEbJwso3xqVh5u3HaD6yRmLe5JEN8LvfqNgtP4&#10;WQSbi2Fp5YKZc1fg1h13ArosXLv1FAuWrEe/gWPRrmNfAtZB6NF7BGbOWUEw647ktELceeCNWXNW&#10;wsZ+Mh27EtNmLcM424no3G0QWrbtAXvHaTh28hoyc2i+8jTUtjdWrdmHPv2t0KxlL3TpNoJr2EhH&#10;bN52mGA9Bb7+8ViwaAt69rbC1u0nEJOQidv33DF52gL07DOS+tIf7ToMQIeuw9B/qArLVm3nMKjW&#10;h3vrUgQqyPfwsT+sbGZTn8ahfTdLNGk1EC3bDcPCJVsJejPYrYC9By+gc/fR6D3AET+ffIiwmDwc&#10;PnkdzhMWomv3kWjdrh+at+yJDp0Gw9p2Os5euEdQnoVCupzeflHYtPUgxli7olOXQWjSrAeaNO+O&#10;oSMd6PVDBNChBNTJWLtlP0Zbj8eSlZvgHxSBvIJiPHzohrnzV6N3vzGwaNyJjutC4+sHW/up+PnE&#10;VUTEpCGP+PnWPQ+6PuMxYrQDZs1bSVpB8zwBP3UfhC6kydMX4eZdN4LtYnj6hBEE78SQYU5o3oL6&#10;3WIgGpO69bHF9Nkb8OBhIPLytLhx/RH6DxhNQD6WznUR6Zm5BkCuhAgwf4DYpFQcOnYGQy1VqN+s&#10;I5q16Ylhls6wcZyFbr3HoGPXkZg5bxP8AhOQQvfE6bO3YecwncZkifad+qM9Xa+hI+2xat02ePkH&#10;I1+tFpH/6t8CyA1RWlldTL62gWD8LSUemwNkZQVymQWYxWVbv4ewzUP0cdmG308p8dE4sXoWprb6&#10;FnY13sXoGu9hdLX3YF2zMhwafATHOu9j09i2WLJoFLbN6o2gHc5QZ8YjPjQY6/o3x8pOX2F6qy8x&#10;sdkXcG3yOZwafAqHOlXgVPs9LOxWB3ePbEd+bo7+g687d1FaLPVpkBLvzoDYUYAsW0Tgfa8Cd9u3&#10;kXRxhXBd/wVALqzfegu4qsQ13V1AMy/B5lhFLGR8ogdktsDhLaDdgy92vDze20MfF15FuKSXvMZc&#10;1r0NrOgyflxKArkE8v8QkEeKcmVdBbxaiERm3wkwLA1y9UwAebhI1PWzSOxWOoY6kY6dWKpkVSeR&#10;TE5rosTVHhG//a4A+De4JZYglfQFtx4zl27jcKcRJcP+IlyUO/MFAKUs259LjemfYnHAwyjUlg3k&#10;R0W99Bpi7izE8w+NQR3N3TwTQL6RxU2XcZ+/aQLIc0SJsLPimmhKzXusuL4/GPbnl1rIxbX4iyj1&#10;VlPMT4CJ3AEXuWWcxZgr9b/xGhTIS+sp5eDsy7KQi77+lVvTlXt8pkg8aMzF/zQrufffBOP/FUnd&#10;tAomFvG/6ad1ThiCdrnA18EC8bZNkGDbiIC2Dk+qFmFfD9Ez2iFxdjt6Xhdhrk0Iwhsg1L4m4giO&#10;g+zqwnPOEOQH3INGU0DSvpKFnLmsR6gUII+m88QRkMfZ1eLu635OTRDqVA8pDl8TkH8Pv1VjoU2J&#10;4jhQJNzu2S/drDv7EUpjiODl01h7tZUs6wTk0QTY4dYNCMi3EJAX0BQUIvf2QQS5NKb9vkeYS3UE&#10;jK8DP5f6CHVpQFBeB6F29TiQF0V5CbjWAXnRLwZy9ldKSibB6E607TwSA4aNx+mLbvAKSMeMudth&#10;0aw/7BwXEMi5o5C5nauL8OCpF+Yu3ojmbfugXacBmDpjGZau2AbH8XPRrvMQ1G/UBTaqOQTtfrh9&#10;PxAq5/lo02EQrFXTsXrDbqzbtB9jbSajRZs+cJmwCF5+CXjsHgEn1wVo0boPAdhYjJ+4AGs37MW8&#10;xesJFoehXqPOcJq4GAFh6QiNzsaiZTvRpv0gdOs1BvMXbSNwPIjhoyajXsNu6NXXiuD9Hu4/DueW&#10;6rr1u2DV2kPw9I/Gms37CcAHoyedY8bctVi35Qimzl6Pdl2GoWvfUTh6+gpyi9TCJboEyNn21C0I&#10;9g4LCB7tMVY1D8PGzES9xv0xaLgrLl1/gpQsNQHnLfTu74j+gycQkD+Fu3cKpsxci1btBsLSejo2&#10;7ziNTdtPYeSYqWjZdjDN2SJcv+ODyLhcrN/6M8GuJYHpUALeNVi99iCcXRehLc1dk+Y96O99eOIW&#10;hgnTl8GiZXd6XArvwDg8cQ+GrQNrrx8GDHXAhGlL4TptCT1XoWGz7ug32B4Hjl5DTGIRzl95Su0P&#10;R+0GHQigbTFrzgqam21wnjATTVt1pX724dcnPCYbx8/cofkdh44/jcb0WVuwbdclzJq/F20602td&#10;rbBt5zkkJRXi3l1PDB1mj0HDVDh55hoysvP1Jav55xrMeyAfpy9cpvtrDBq26IzBoxywfM1OrFi7&#10;B0NHjaf+dIJF856YNGM1HntE4dI1T5qjyWjfeSjsnOZgCd2f85dswrBRjjSeMXTcZkTExguvjd8E&#10;yJ/PMlCQGAyf6bXhbv+BKPkl4JY/Mhh/GwHzmyEvzt/gG1DZInzcsN6mNxzrvYfJTT7F9BZfYkLj&#10;T2FTpzLG1HwftvUqY3rzj+Fk3RAN5rVFlzntcWXFUOS4nUWg21Ms7V4Xm3t+h7ltv8Lc9t9gTvuv&#10;MLHFJ5ja/F+Y0fxLTG/yGSY3+hQnlk5GVlqiwUqCLiN8IAIWNOM10HUAq8CwEuftafc+fKfXor4H&#10;ljlJLwNyL5XOLV3nbv4J9xpwG/sPuI37p3BbF3HkOld22/fhPuZvfMFAV57Nk+bYbezf4W79Tz1M&#10;GwUo7qFQGZ62H1CfqB0CKncWMsCuEUs8x/upS7ongVNKArkE8v8IkAeKGOPPBbhW0pWnMjHfpoA8&#10;VtSa7k3aaQKi/HjprhJr+48iHj3JxP6pwuXbhVllxSJBTfp7ALfeK9nNi00cG0r7DtEnG1P6HMyB&#10;UFl8+NtzycjMzZeaqFVeNpArsdFvCuirJGTSuloGkB8kdRRj/EY8fi/c1d/lixAsHv5FIM+m1w+Q&#10;ppMOGbGUa8VcMDf4j34hkLO5fkzvjxQ5ALrwDPDKIkyY0QRpzBquzN+nfH/jtcdfRXnUniufJ6U+&#10;u48RuGZhAINFX7vzOVJq0keauG9ieD4Cg0UjCeS/LZBzd1idhVaj5lnRi1ksebwbQpeNQYBtM4Q4&#10;tUa0qj4S7b7n9ciD7Rsidv04xO5yRoR1C0QTGLM63wG0j8/E5gi1YRbun5B55yiKWfKzVwDyCJFl&#10;PcxBiSGPJciPta/NS6BFEJCHOdRFCD0GOtWCj1NNOm99FLsdhJqgutAg51je7UME7jXpmKqIIriP&#10;sa2LGIfqPDkci0P3U1kg9fI2IokCPhM5948gcHwzRNlX5zHr4Y7Mql6fx83H29ZEMMvsvngUCqL8&#10;RP+hj5ytMJAbxPLylHp0ITy8YuDouhLV63aH48RlCInJQAZ1bf/PN9C1jz3a/TQG6zcfQm5eEY8l&#10;3n3oFHoNtkVjAurFK7cgIioeKWnZBFFPMGT0JPxQsyMGjZiE42efYu/hW+ja247aGE3HnUdiRjaS&#10;svJx7Mx1dO87Fl16jsEBOs+1e34YbTMdP9ZsCxv7GQTzT5GclonoxBQsW7sDjVr2Qr9hLjh/wwcn&#10;Lj/D8LGT0LK9cv7QmBQkphfgyk1vTJy2BjaqhTh59gkePo3CcMtJBPNdsXT1Hjz2CcWRMzewePVu&#10;nLr0COEJ2QiLz8S+Q1fRucdoNO/YG9sPnkCKzuUaOmd1JaP8k8c+GDVmOjp2s8aC5fuwbe9VDBwx&#10;laB3AMZPXYNH7vHYs/8euvV0IiCfhKMnniAwNA97D12j/Xfh8i1vxKcDQVFZ9PceNGs7jM/Nbnr/&#10;zuNQOExcTOPsifEE2p4BkUhNz8ODR/6YN38zxo6bjn37L+DeQ384TV6MBi16wGnKEtx9FoadBy+i&#10;ebv+pEHYuPM4gmOSEJWcjtNX7qL3IHtUr98J4xxm4/q9AJy88Aide1rSeXpjzsItePYsCOkZmfD0&#10;DYCDyzw0azUAKpf5eOIVhQdukVi+9gjWbDoBT/9Eum7Aldsh6NnPFc1aD8XqdUcQE5eLm7efoW9/&#10;K5ItTpy6yl3WDZO6sUzscQlJWLthKxo1b099GoNDx68gLjED0XHpNGcXqE0b1G/SHfbjF+LMFXcs&#10;WX2QxjMUw8ZMxaVbHkjKLqLrlYmV6/ehedseGDrSFg8fK6ECmt8iy7rWIOM4+yKLOz2PYO99eLCy&#10;YRxoP9KXE/OwfQ9eLv9C2uPDpVkYvvevY8mgVhhf/30C6M8xufkXmNriczgThNvVfRdODavAuuYH&#10;cG38MXqOrIXWs1qixdQWWH94DtTZKYiNCMXGgRZY2/V7zO3wFaa2/BQzWn9JIP4Zpjf7HLNafo3Z&#10;rb7GjKbUbqNPsG/qaCSE+ZdyYQfS3U7Cy/UreNi8K6zSIlZbWPiZ5T/2/DJo1UWvbiFnQK76RF8G&#10;jYG/7/Q6iNpjjajdVor1W/WRPhu7B8Gy/2wLRO13RPjmYfq59JteA5F77OhcfQiQPlPKUZkCKed/&#10;wW9yVfhMrQ6/qVXhN+VH+EypBm/+9490Xb7k/fHWhxd8IhYjJIBKSSCXQP5agNyfJ8UyM/uwnPNt&#10;CshZFnYWA/0ZA2FhMTcGUszC2lpYLP9Gx3R6SY1wNXepNzM7yWtcm5ntEu7MqWUmoVPKZ30jrLij&#10;Daz2zPJ+gZdBU4DOVSSX8zWSjKxYnHusKBNmrGb6mgrdr6aB3J90lNdmV8a5XYhlnB8mkrrZGwHy&#10;PA7i5uYMjrtxl3Lj3gIP+HUpKT025RWAXMPd+s3Mzom+XRDzWlxGhvh9YlHhU1EnPb6MpHYZomxb&#10;llCmUKGJvjJ3/F7Cc8DDyH3DAPu06OslYRVXl1FejuVKqPbfBuP/HUCu1DVW/CDzked7lX439UIg&#10;AXmwYyvuPp5g/wMH8kCHJkg7PBup55cj1LYtIgmMwx1Y+bMG8HZpTLBrgSDbFkg6uZ5nL1eX4VtZ&#10;USBnieXC+fl0QF4Hvo616PdqDcQdmQFtfrqofa74OmffPYwgZ9NA7kt9TTEC5NEE5MxNnbm5R9DY&#10;Y3iZt5oI+Q8BOVNSaj72HbiMwcOmoEWbkQS4BxESnYnUHC3OX/PCMMvpqG3RHZOnL0NcfCoycwqw&#10;fN0OtOw0EMPGjcfNB894IjG2JabnY9HKPbBo3g9DRk3Ftj2XMXP+drTtPBpdetkQFO/DQ7dguPtG&#10;Y9eB8+g72B5NCAwnzVyFY2fvwcphDgFbTyxZsR3pWQXKeEiHj19At75jMNRyMnYRPM9fuRutOg7G&#10;gGH2uHbnKQrE4kJWoRYRcRnwCohBWEwmnnnF8PrujZr1xqwFG+EfEY/ETA2Co3JpnzTqexBB9Tk4&#10;uy5Fm85D0a77YGw/dAJJGUoeLKVCmFYP5I8fe2PYqMlo03E0Vqw7Cu/ADGzeeY7G2xetOw7Hxm1n&#10;CVJPo0sPFfoMcMWxU0+QRACenEH/3EcWEOTG49xVD+zYfxH2LkvRnOa7e18HbN97icb/AP2GOhCE&#10;9sW+ny8hVxh9cwtYZvU0BATFIz4hC16+kXCauAgWLXth/NTlOH3pCWbM34TGrXrD2mkuPINi9Dnd&#10;I5PSsHz9XgL//mjXZSh2HriI/cduoO1PQwnKR+P0+Yfc5Zx7TKdnYsXq3ejQZSSGjHTGzYfeSM8D&#10;wmOL8dgjGbcfRuL42ceYv/Qg2nexQesOI7F05V5E0L1y87Yb+vQbi159rXHwyDm+kGL42StSq+Hp&#10;5YdpM+ahfuM2cJ48DyFRKfr70MsvFiqXxWjYtC8cJqyg++YKrFSL6O+BGG09F0dO3cVTn3DceeyH&#10;Bcu2onHLLujcrT/B/wVeG/43AXJDqi7OTEHArAYEi+8qVlzVx/rEZZ4sNtv+A0QdcOI12ww333t0&#10;M/eygKr2O3C1+BQTG3+K8RYfwbn+B1jS2wKrhrblf7s2+hwODT5Bl/7fYaBLU4x0bIABa4bhweOL&#10;OL10EhZ0+Bpz236Oxd2rY37HHzGTwH67dS8s69EA0xp9ymF8erN/YVrTzzCZAH+n4wDEhwU/NxTm&#10;jh59yIVbjrmLt0pxD/cWcMpql/vOqImitJjn/JwMY8pZHfKygZyBbxVRWo0ebd5B6JZhKMpOgTon&#10;HUGLWnMLti7G3N36XSReXgVNcSFyozzhZfsBz04ff34ptAT/zPU/eGlHbgH3cijtdq7MffCqnsgO&#10;vI3skIfICbqPnMC7yA6+R38/QG7gLUTuHKu4sTNLuUokeePu+h/p48w9HT56DtLZOHSx9nzhQvWx&#10;fj8vXeI54QngIeLY9cCvEn3ULXbw9z8qccFXfaTPOM+PcRTJ7RwVd359qTddDDxPcqecU+lXSak5&#10;3ke2SGTzLvdEUErIfSw8OMRikYOSZd7boaQ/Er4lkP/PALnXh7MRQKAdWhnw/rBs+ZOiq0Dr9eH5&#10;CgJ5AI/rNUi49opAzspRLRGu2v/mluMXS1bp9mNW6gaivbe4hV6pf/46LKcMmo+JLNyV+KPizl34&#10;Cm0liVrknUW5slwjQM7qnP/pFwJ52WLx/MyDgcVhvwjkBXy8lSo1FO7bk0zEwuuymNcR1nznVwDy&#10;il4HXR6AN3iG/jfeuG72Yi33fO6l8cYbx3m8O4PiEu3ij0pG/HQjoQ1P+T2nJOZ7/Av6mi3K0rG+&#10;/lUC+e/LZb1YB+RaBchZia+0Owfp91A7AtmWBL6tEGlfD/F2PxDIVoe/S1tkXd2KnMcHCIi7IoTg&#10;OMqpBsJVdeDn0BDRjvUUt/OtU4jMEoQr6+sH8lDHOghxpnORApxrw2vpIBTF+fJIVg2rS04tZj44&#10;SoBdh8ZR7XcP5FGx6Vi6fDc6dh6Hxs2GwNJqFhYt34U1m45i0vS1BGiWqFq3HVTOswhIfZCYnIMZ&#10;81ajUetesJ84G8/8gpBXUISCIjVy6UJu23cOLdoNwYixM7CBANXGcREateiPzj2sMJraHmc7FyPG&#10;TMWAoU7o3H0U2v80jABtMXYePA8bpzncnZrFgKdk5CrZvant3fuPoVO3IRg0wgVbdp/F9Pkb0LRN&#10;P4yxnYpH7v5gTJmrUSNHUxJNzO6pZ94RsLSZBgsC8vlLtiMgPB5e/nHYfeAKHFxWoN+g8eg30Bn9&#10;BzmiTafB6NhzKLYfPI7E9KwXgZy199Qfo2lcnbpZY8Xaw4hOyCcoT4Dr1GVo3KI3evdXYdjoaWjd&#10;fgS17YLjZ54gPlmDZ16x2Lz9IuxoLgYOc8Gg4ePRqes41K7bGwOGTMSeA1exY+8FEUc9DMfP3eHJ&#10;8IqN3MOhEQk8kRxbuGCLDZt3nOKx/2weF6/YgdjkbL7YlU9HpuTk4ejpa/ipx0jqX3es3XSYL4S0&#10;/2kIeg2wwtUbbijIV4y8MQmJWLh0C13vERhnNwUPPAIQEZ+Nk+efcTf10VYLCdRnos8g5pkwCq06&#10;DMfiZTsRFpWOq9cfoVcfS5pHe+w9cArxSc+XPSsqKsbDR0/hOmk6mrfpgnlLNyAhNY/fj0X0vl9g&#10;HCZPX09tjobzpPVYs/EMxljNR5PmQ9Gu0xgMt5wCa4cZsLKn+2aYHd1fPdF34GgcOHQccfHJv0YZ&#10;cmMW8pLHpHv7CIqYpfZ9JRka16cEeh9zWPSdURv5iSH6xtTFatw9vB0zOlSDfc13MLnJ55jZ7gvM&#10;bP8d9k21wcNTh5AQ4o+EQC88PXsYkZ5PcGP9IgwbVR/dnBpiyuDqaOtsgemurbGk3beY0+JfWN67&#10;PtzOHkK8vyfcTx9BUkQgYgN8cHvPeuy0G4A5bX/AzJZfYlbzrzClQRWsG9YWgfcvPDfIgqRg+M+q&#10;D3cCZV1JMi9HAanM9ZtgOfX+gecurqEb0kuBnCdpU0CTte9m/Rbiz8zXH59wcRXcCCCZm78XwbTP&#10;hO8JxN34e4UZ8fCbWYcvbqQ9OaI/JmzTYCUpnUppV1e+zEO4q0fusCzzwsafXgAPVvrNobKwlFcR&#10;UCus9HrQ/1iAsYh9dxQ15Xl+AJEl3lHAuqokYR2PW2cA7PiR3kPAU7yuq0tvmEhO2V/UZHf8uCS5&#10;ngBpffy8Q8nigRIb/5k+QR6P1Vcp4QBhG/oj+tB4hKztoywgiFAKHfR76BcRZPy8BPL/VSD/gP5l&#10;ZdD9QdnyJ0VXJiD/oCwgv2wETANFbfBPKgDkW40kxEoT5aLeF+WtOvK60qZA18xsum4RQLjLT+eu&#10;1b8UyM3MjovSWf9PJEWz4+70r9befTq+m3B5XmCiZvr6slz8jQD5/Ffox888Zl4B8igjsdLHCcib&#10;iblk9bt3mwRPpb/fcDdy4/O3TgC5o8hC/mqAq1yHHgZJ6caYSKIWQudaTO83FrXB/22gb8Xijo24&#10;l4qMWNWv80zy7Fq9Wl8zePkz5k4v+iqB/PcG5FoB5AJ3CtOQeHI1fOyaEcQ25UnRGJDH2f1I0F0D&#10;nq6dkeN+AfnB1xEwZQgCCJhjnFlMdm2EMnh1qkXH1Ebg4tHQJgTzRE/FrwvIWUI25iJPYudgUB7K&#10;oJzg+alrK6Tc/5kaZVZBBSIzH51A0MQGv2sLOZ9ytRaePuEYP3Ep6jXogarVO6JF635o22EAWrbt&#10;jVbt+qNh026o06Q9evQdiQ0b9iIqOpODXwvaZ5TdZNy478Yt5ByeiQQ37TyNBs36YviY6di+l1k6&#10;F6Buo54EUhOwYOkezFu0E9PnbMLSVXuxcdtJDpT7f76CA8cvY/i4CWj700Bs3HoACSmZikt9QSH2&#10;7vsZnbsMwqBhjti+7zwWLN9OUDmcIHEKbj1wJxjXEJRrkFVchNjUDARHxSEmOQv3nwYS/DqjrkU3&#10;LF99ADdue2DWnHVo12EY2nccCRfX5di5+yLWbjiK7v2s0Oqn/ti09wgS0jL1QM5d1rVFfN7cngVg&#10;nM0c9OjjiHUbf0ZUXBbyiCgvXn2APv1tUJ/O06BJDzRr3Z8vOhw6dgc37gTDZeIqNGsxEL372mD+&#10;oq3YRmOeNGUtWrYagaHDp2D/oRvYtussB9quPUfiyPFrPJSAlwgrZu7e2dxKnpiSAw/vUMyYvRad&#10;ugyH0/iF2LjlGGzsZ/EY/fmLNiM+OUc42Wt5Bvvjp2+gM0F+s5Y9aN/DOHD4Ijp1HYJuPUfg0tUn&#10;NL/K3RQVF4s5C9YRvDMonocLNx9g58GzBO52BMqjYO+8Euu3nMPS1ccwZNR0tPtpFGbNW4eA4Hjc&#10;uPUY/QaOw7AR43Ho6HnqZ8bzFvLiYjx+4o4Jk2egdcceWLxqKyLjM/WLZgEhiZg5dwtathuJsXaL&#10;sWnbeTg6L0WbtiOozSmYM28zFi/fgvlLNmLxyh1Ys2kfdu49hmduvsjMyvstgNzAMkw3Bsus7iZc&#10;vVkmcSV5mVJCjEFh3Om5+oZYYrUTq2ZiSqtvMYVAevWwNri0xg4hV5wR+fQkClLcoM28xj6ez7sV&#10;FRbi7JOT6DS3A2b2/RGDnBthkG117BjXkcDdB8kRoUaTzRel3UNu3Bn4XT4Ij4PWOD6lK5b2aoTZ&#10;bb7GysGN4XXlONTFJW7ocafmcldxd+52/6lIuiasxLYfIGRlV2iLC8QXkSikJnwU1AUKkHuajCFX&#10;rLy6EmZuY/+GtHt79efOifaEt/MX3HrOXOQjto+GOjdDeCEkInR1NzyzYVnf2xMU7SCYXwCfyT8Q&#10;xH/Aj+FJ6Vjtd1bKjV5jNdYDFrVG4pU1SLu/nyew423lZyLt0WFufQ9Z1YPXY/dQfcjbcLOvzNvw&#10;Ev33YO2xtljteD4nlZUFA11yOtqfZ6hnoQqirrsna0sP1J8o1nfWRxbLbl9Fn3mfWfBZyTke2sCf&#10;s/ffVwBeP+8C4ul91ge+2CH6p0uUxxcFmNs+6ztfzFDO9XTc35HhfZmHErBFDHZdPUWJOy/WR9ZX&#10;0V9PB5nYTgL5/x6QI/AdF23wW/Ha0LeStAFvxZSpQNov4u1UTeDbe+D75odG5qklj6l9EUhY7PcM&#10;wwzoL5nvhtwN+cXSVmpuOTczqyL2Y9ZaV5F53XhGbWUh4FOx/zdi/zuvaM2O4dnNzcx+MnDLZkA+&#10;SLhx51awvce87reywMDcrdeYsF5vryCQL3uFsR0XNdTtTEAti7PvZHCNBgqrM0x4KCzlbRoHcuYy&#10;31bEqwdWsJ9Z/B5jY2RtlMD4N9xt3PgxN8wqVWpe5pxVqsSgfKMJd/MkEcMeUMG+Mlf429Quy/7f&#10;yjCngATy3xuQa/RAzn+YZ8QhcttUAuMmiFY1JshuiggC0lgC8lAG5FN7Iz/CA4UJXgiaaw1fh4aI&#10;cqyGBLtaBLL1EEPwG+7wI/ym9kSx/wMUawpK/aL9ZUAe6lSHA3kYSzLH49frIpTe8ybg9tk6FZrs&#10;KGpLsaxmPjqN4IkWv08g12j1ydwSktPw84nLGDjYAU2a9cE462mYPW81ps9eQvA0B9NmLsXkGYsx&#10;ZKw9LJp3hK3NZHh6RWP/kcvo2m8sfuozFjv3n0VGZiGvTe3pFw/nyWtR26Inho2ZhiMnH2L2wp1o&#10;3HIA+g91xYVrbkjNLkJargZBEem48ygYN+8F4rFnFM7feIQhlo5o23kA1m/ei7QspfZ4AXHI4SMn&#10;0X/AGILhqTh68hZB/zF06WWJzt2HY8f+40jJKeD3UGRCBnbsOw3XKUux++AlXL/rh1HjpqJRiz6Y&#10;v3gHB+HOP42gsfbC2vUHCRyVBZTL19zxE7XXolNfbCYgjxEWXg2eB3IP90BY288j+B6PTZuPISI6&#10;le/HSoMtW7ETnajtmvXaEVj259ZrFju+fPUhtGw7DO06sJrll5CRVYx8ujF/PnYLXbqOQb/+jjS+&#10;W3Qd7mDYcBcC955YtWYPUtKVuzeGwHXv/nOYM3cdjhy7gms3n2Hy1BXo0Wss5s7fjHMXnmDW7PWw&#10;aNQNoywn4YlbiFK1gI4NiUjA4iXb0KpNHwwZZoez5+/i6PGrPIM7q/l96cojFBYqo4yJj+EJ9Lr1&#10;GQNb52lYv2M/rBynoUb99hhjOwse/vHIKQYeusfBwXUFzT9LircGfoHRuPvgGYaOUGHQECccP3kV&#10;aZk5BrxK96Rai8CgMCxcvBIWzdrDxnk63H0j+fyy0997FEjzNR8N6R4caz8Xx0/fx5Rpq9G4aS9M&#10;m7EG3n4xyM4vQkJqLh0Xg7tP/HH/sQ8SkjJ5ebrfyEKunDY33B1+02tyd3VdIjRdeS5mofSbVgP5&#10;CSXu4QH3r+HQHDs8OroZER73kZ+ThuLEHdBEjSdaf0YN3kDs7U5ICjryQp2I4MRwDFo3HJMH/YCZ&#10;tg3Qlb4YNqu6G50B9lJaxA2EnmuLovhV9D0TCE38ShRFLUV+djyifN1xbeM8nFs+GUnhgXqbf1Fy&#10;JPWZjecdfR11xfJchbuT+0z6nruP6z0ERG1A/oEpeElSN8eP9FZhHitO0J3pdanEcyAvHeFbR/Bk&#10;bR4Ek8m3d5W8RxAdtdceHjbvcfd5Bka6pG16KzIHcYLV8V/Bx/UbBaAFUAfMtkBukFIqriAlAoEL&#10;Wyl11lVK+TQ2XjZGH9d/w5vHlVO7Nh/wBQKvCd/SHHzK2/dUfSAs8EocvJcISWCu4az+vDc7LyvZ&#10;RvvyBHS2VTgE+1CbrE9e9J47W7xRKS71DL49eLu0L/WbxbS727LEc1VKrNi0Pwfu8V/DZyK14fI5&#10;f43Vs9e5mPN5sKvMr5G365fwpn3ZokZWsDLmTK9z1FcFKtk4vOjRZ7zSJ0+nT+mc1J4+y76UBPL/&#10;DSC/cqSh3aVDDYMvH7YIv3CooX9ZunioQdCVww1jaP9NZzbX/cDIPNUXpZ6ChZVVpxv0urUOpMsx&#10;3zVo/0UioZphO570+kyWydpg32+E63q4cLXW7RstAHqvqAeuA2hWFmswd8FW+hkvIK9ILABohNuy&#10;VlirU0W7DzlkKtnO3yzV38/ovaHc7VuJE2fnThYu1WqDWPEcg/bO87hzgnHRRhURc62bu5KxKDWr&#10;KwLkrgbzEPkS6c6xmnkw0CNbXHhQai5ZorrNhlArEp3N4/Xcnz9XlIDsi8INPKbUe6y+9xyeZd/c&#10;fJRw9S+rr7r3Qnm/FBfzIYbeFsJboo2w2keWai9cAPH7L7nn/iEWVh6V6gt7/kTc1zfKNZdKHPk9&#10;4R4/oLz3vQTy3w7I1VAyMLPfnAymChLC4LfYEhH0OzOWgDXMntUYr4sou6oIdaiFwMUjUZgcTuAb&#10;gbBVE+Hj0AjRDlWRaF+ToJn2c/yeIPkH+Di2RvbN41Crc18ByL8jCGbQ3ZDOyYC8DrVdi7ushxCQ&#10;hzkRhJMYMEcTtEcQkIfQfo9nD0Vu8H1qSzHmZD04jRDXRtQf5rLeENEE9jGO1em4Wi8B8homgLz2&#10;awRy2lOj0ISbhw9cXGehbbuBGG05ETdvPUNiciZS0jIRn5RKz9MRHB6Dtdt2oXHzDujebSiOHL2K&#10;85efYJxqBpq0GgB7p3k4fPgSLl9+jAVLdqFrL0cC8MEYZjkNpy+4cZfnAUMn8Pjg+Uu3IDAyGiFR&#10;8QTVR2if8Zg6ax1uPwzElbvPCMgd0LpTb6zfsocDuUYA+d69h9G5cz8MGarC2QsPcIWgdIztFNSs&#10;3wajrV1x6cZjPPUMx4atx9Gu80jUt+iJBYt248ZtBtBz0KxVX8yatxFr1h5Ep87D+Hh37z2FGAJp&#10;38AQXhqtbqOf0JKAfOOuQ4iITdTPswLkiq+F2zN/gt6pBN5jsGr1Xu4+zuYxr1CNh4/8YWs3E/Ub&#10;d0SNem3Rf4gDtu0+x70CmrYaiD79rAme7yI2PgM+fhGYt2Aj6tXvjA4dhtH83YSXVwKmTl2J+g06&#10;Edja4czZW/DyCcOx49cwYKAd6tXrjFmz1uI8jX/cuKlo3LgrZsxcg6dPI7B//yWan2Fo0bIvps9Y&#10;jXsPvODhHUTj3Y1OnYYR2HblJdF8fKPo+Lvo2m0w1wV6npdfzEcZFRfNS6C1/2kgRlk5Y9m6bRg6&#10;xgk1G7aDy5TFcPMNQ0R8Mg6duIXeA53Qot0AzF6wHkFhCTTPD9Gl+1B06DQEPx+/hKycgucMyIzZ&#10;0tKzcejICbTp2APN23ana3UIvv6RvJTcgsVb6boNR6MWvXlc/O17vli7dj9atOiF3n0ssf/AKUTF&#10;JCAwNAabth+F04Q5WL5qCx0fWqpuwK8K5MqWeHk1d1dnlk+dy7TO2sggjcWOq4VFmX9s1fRRLC5G&#10;MYF88b2TUPs9ZXZz+ta4TZ/eMGTF3sfRGc1w78jski8s+qJQF2cjJfghRs0bAEubmpg5sibaOtbD&#10;tumDkBwWjNysRKQlR8Ew0sHj6kZstvkB4Q8YQCRDm+dBXaAPVqAnCu+dgjrcjb47lNqLWn10BN0M&#10;h8Yr47HXlSgTlloGgM6fI/HqhpI50IrYI5TDZZ2VLtM9t32Pu/LnRHk8N9Ep9w/AbcxfETC3CXKi&#10;fQ3moAixZxfCzfJvPG489uhUxB6ZAN8pPyJ4WXvEHpvGE8NF7rVD8v09SHl8BDFHJ8Fzwr/hPvYt&#10;+M2ohezAu8qiQ1IYAXpDuBGEhm8dTcdORwQdF0NtpD88jOiDLvBy/gyhK7sh8doGpD85ioRzyxG5&#10;cxxiD7vSeSciYGY9BCxoTl+y0xG1zx5Re2yQfGsLUh/9jPhTc+E7rSYfI4vBj9wxFin39iHtyTEk&#10;nF0E//nN+MJG1H4HxByfwduNPzETaQ8OIPnOLoRsGARv5prOPBVs3oPflGqIpvso5e4epD86guRr&#10;mxG6YSD1UQHzgIUtEU1jjT44HuHbLJF0axuSrm9CDI2jID6IjzkvxoePy296LfhOrYroI5OQ9vAg&#10;0p8eR8KFFQiiOWUWcy9HaSGXQP6/A+T/7jJnyrfd5+R813NB7jddZ2eXKbZfr0X533Sf9fNXXWZV&#10;NjJPVYT1eAzJWohlPB8gSkH9rZzz/YEoJcUybdsatDVCAPFfDfb9k4jlZvtaif10jw4cspRyXH82&#10;OIZZtavxZF1mZtO4O7Hijuwl5CN0Q8RvjyM1F8nk/p+R/v6JW+uVjOWd+XkVK/Ux4ZIdKEDvmHDX&#10;HifKeL1j0MbfRSm4MWLMVmLubHkoAGF2Be7XBgbHWr1E1iLrdxsBpT+IxGxWBtdvjCgNZwjBfxZz&#10;OMjgGhm2O1a06yjeHyfashLj+VjU+O5tcH3L6t8AUUOdWcLfKjXe/xNt9Tc4RtfeCF1Meznm7TMx&#10;HrtSfRgtzj+8HHPJxtpH3O9fs3J3/wsw/kcHcuUXXJHwzNSiINgDgRN+Quq475GiYqW+LBDC6oHT&#10;b05/ZrHe6oKinBj6uZmAoP0L4GvbGEl2BOOqmjwzeQizYhM4B9jWQ8qRxdRs6ivEkH+LGGovhGCf&#10;KYZgPM6eQFrF4sfrIcilJle0vQUSbJrQ+3URwrK8u7RD8tl11Ld07iqffe84Qpxb0XH1EKli5czq&#10;IMqpKs8KH2ESyJtTuzUJ4FmZtwYCyGsjwa4aAXmt1wbkLNad/X5mlsVTJ8+jTeuuaN+2L5YtXY+I&#10;8Eij83Xx4jUMGjQCrVt1xiSCodsExIcPXcDw4RPQtu1gOn4wBvRTYeAAJ/Tv74jOBKxDR0zAmfOP&#10;ERKejU1bT6FjpzFo2WYQxlpPhuukRQRww2DRlNqbthju3uG4/9SLOIOAvEMXrN28A3HJafz6ZWbm&#10;Y9PGXWjV8icMGmiJmwTfkRHJPM68V7+x6NhlEEYS2DO16zQYTZp1h631NNy85okAvwSobGegdcte&#10;WLhgA06evY7xk+ahbYf+6DvAFi7jl8J5/BKMHOGC9u36oEvX/tiwaRtCQ8P4/aGwjUikTQ9PHvlg&#10;zOjx6NZ1MNat3YbIyHh9GG1yUhY2rN9F7Y5DrbptMGCwHQ4evYoTZ+5i1JgJvETbiJET4DJhCcaT&#10;RoyaiOYt+6NrlxHYsukokhIKcfbUHViOdEHnjgMxdJAdrMZOwdDBKrRv0xcD+1vh+M9X4eMVASfV&#10;dLRs3gXTpi5BoH8sQoISsHL5NvToNQqt2vSmuXfEGKuJ6NB5IFq07g0bm8m4dfMxcnPUuH3rKfr2&#10;GYZePYfgzOnLyMhQSlNHRcZi6tS56NSxFya4zsKxkzcwf/EmdO42DF16DOfx29NmrcDEqUvRs+9Y&#10;NG7eDc6u8+HuFYkLVx6hc+dB6Nt7NLV5DVlZ+YLFNbxyPf/EEYe6u3tj5sxF6Ni+D3pSm7a2szBh&#10;4nKMs5pOc2+Jrt3HYOasDfD2ioGXRwTmzlrD56Jr58FwdpgJB9VkdOrUA1269MbSpavpfo19IYz5&#10;VwVypojtI+Fp9TY8HKvo63gr7siV4UVAluV7zfiXUEoCEjbNR8S8wciOu6X/AGeH78etzS3gdnU9&#10;wgNv4v6tgzi0dyNuXt6AOycmwHV+B3SdZAHLgT+i8+R2OHRwGR5dWIxHZ0Zj93orXLt0ELduHENW&#10;4jNE+5/CqaWNEfdQidPWEHhnRl9F+OyhiF0zFdrMZIPFhZK1jeyAm9zyy6yo+uRgvAQajc/2HURs&#10;HfY8kOtWWV/isu4pko95M+s4zU3g0g4oSAxV2ipSShvkx/nBe+J3iNhpxQFfnZOm1D9nH7L7e/F4&#10;qBkSLy0v8RpY3BaJ55eZvHAJF5bD0/pdAvLayA66z18rZEA+pyEB7afIDXvywjHpBM4si3thWpTJ&#10;dsM3D0HUIefnFmcMNxZrz0q5RWwbCU1epn5Rgffp/FIELmyBwsw4o20X07ijCfqZhTtgWh1keV95&#10;0QOC2mIu98ziHrnfkb6gng9YKE6Phzo37bnlI21RAeKPz0aGd0nuAE2R8mEtTI5AyNpeBPjvSPiW&#10;QP4/A+RmNbfOMau1C2Z19sOs5vayxfare5ieb7po9uNmYzHklQRYvi0A9R1RTuufomyXeTnn+08i&#10;Qzpr5z2Dtt7S1fwutf8bPJt6yX6G59ad//+MnOcNUWucxTP3FVbuYaThQt3NKlWqxfpRwfvlQzqu&#10;KqkNtzgzS7C5eT/+t5mZ0fZEObi/lBrzu+L5Xyt4/r8YHPtOOfS+mD9zg7h43Xtvi2vxholz/T8T&#10;bX4gFmgqi368Lfr0jmivkoD6f5Szf/9XxnjNxTV+38ixf6vg3P3DSDvvifGYms+3xHFsDv/yvwLg&#10;/01ALvBRAXICyvR7FxDg0BqZNlWRzKDU0QJhjg24m7ibbX3EH11AvyeS6HdHCqIubKLfuk2RaFMD&#10;sQ41OJAHM3dyRwJk27qI3TIeyIo2GlJZJpA7MyCvgVCCcaZYbn2vweuSh7NFASeCcwLrWDvqj60F&#10;wXMtXg4twLYhglfbQpMexdE3+/4JBLu251AdQUAezuqRcyCn/e0bvQTI6ypAzmLkVa8XyDU8bl8B&#10;pKIiNa5cvglHgpwF81YT6N5DSkqy0fny9wvGzh37MHnSTMydswy+3mFITSrAyeP3CNCXE6ROwUTX&#10;5di88TgWLdhOwDQGg4Y48xjlrFwtAoITsHvvOdjYTUevvqPRp/9oDBtlhxWrt+D2/WdITs+BX1Ao&#10;Vq3bhAlTZhA4X0CqsJDn5hbh3NnLmDx5BlYsW0NAGoCc7EJ4+4bhyLGLBPdz0aP3MHTuOgCDh1tj&#10;6bKNuH3zKXKyipGckIllizdg4vjZOHLkDKLiknDt1kO4Tp6LngSPAwap4EpAuGXzYaxbs4PGNwv7&#10;9h5EeHiEAHL1c0Ae4BeBtat2YN7c5Th96jwS4lP469wtu1ANNzdfbNq6Dzb2k2gsO/DwqR8iYtKw&#10;Z/9JqJxmomcfSzqnLabOWIGtO45jzfp9mD1nJXZsO4SsjHyC8kxcunCX5nAt+vYaiXYE0wP7E6RO&#10;W4yzBLoZaXlISc7C3t1HMGvmQuzZfZhAOoFVDqRrFIYt2w/A3nEquhFsd+zSH8NG2mHJik24cfMh&#10;UlMUJvD08MPMGfMwfdpsuuZ3kZOTy1+Pi03C5k07MZ2g/OCBEwgKjcedB15YuGQ9hgy34XNs5zgF&#10;azbs4iEFE6fMw4zZS3HnvifJCzNmLsPKZVvw9JEPsvVArlbqkGuVhY3srDw8fuRF+23G4IHj0LXL&#10;UEyctBjbth3DqtV7CNZXYf36/QgJigfDhEcPvLFk0XqMGGaL7l0GoUe3AbCzcaDrtYOg3R8FukD7&#10;XxvIdeb/IoLFoKXt4T7urVJZuD/iVmK/GXVQQPBneIyWRqYtUuIxstIzEfdkO8IvtUCi7zqo81KJ&#10;hg8DUe1x6WAPbFzcDZtXT8SuXdtw48w6LHVpiBmjv0GXCS0wkGB84Lz2OLF3II6voi/AG93w6Moq&#10;HDu8B6tXzMHlo044vbMXEElKX0NQGIcE37UIu9gCkXfWICNZwBqBMINhrUHWeHVOKvxY1ngW9yyS&#10;jnmLJGJuVm/Db25j6mtmybhEDIz6ZS7rBjHR7lb/ROSOMdSvLO62k/boED0UEyDmIfrwRCRdXaeA&#10;7cNDKMpWvpiy/K7g8WAzguyl+n9Ggha3QdzZxfoLleV7BQn0d2FGgh6+Wey07/TayApWLOQFyWHw&#10;n90IXk6fIifkgf7YvEg3boWOOzkX+Qkh+ps4w+M8Uh8dgbpQ+bCo6RqGbhqMmAMu+mNZ1vbYU3NR&#10;kBKunIPO6z+nEVIfHFS+mDPiEX3AGTEnZ8F3WjUELmiBIgH8/F7wu4E0GqumQIl7KkiLRuCiVki6&#10;tEp/jtwI+rK8u5v6Hy4AvxChmwchYuc4Hi7A+5aXoVi9zy5F0rWNKKZryc5QROdPe3SU5ue63psh&#10;4fxihK3vixxql20Znud4zXmZ4E0C+f8MkFusn2VmsRFmjbfCrOG6ssX2a7ITZg3WnjOru/p/wg1X&#10;Sr/Q8k+DBY53XwV2f+MxGC7avFtqweIvr3Ge/i4A/e9lLSJIIP99ATn0UbpEE4Xp9FtmMwLtmyHV&#10;thaibRnoEiATyEaNb4Bnjs2QdmkrHZJFv9ky6LfRSXiP74AEZsF2qEb71SUgJ2hmydasayF48QgU&#10;xXia/KVuCsjDCcijVTURpmpEIN0QcQTjsdwtvSmCHCwQTedKtP+ex61H2bMkb9Vp/6qIsK4Bn2k9&#10;6TfVHQ7YmQ9PwHdCW56VPYLgO9yhNiKdq/L+Rdg1/o2BXLGQFxerOYR5evgjMCACGRnZUKtfTIPH&#10;5igvtwCxMYnw8Q6Ah7s/AXkIPNyCcfnSU9y87kPPYxAWkoGUJA0OH7yGNq0HYeSoCXj42JfHM7Pk&#10;cclpWXDz9MO5i9dx9MQZXL1xhwA5AflFRRx7WaksL79AuHn5IiYhmWffLuYe9hokJibCy8sL/v5+&#10;1M8M/hrL6p6cnoXHbp44fuocwfkpXL15B+ERMQSZ+RyU8/IKeJ/d3bwQG5vI5y0tK5sfc+b8NZw+&#10;d527d0dHJSMiPI5g0Q2+PgHIzMyAvqi8blmH+pKVmY+gwEj4eAVxi3JuTgGHYR2U5+cXIiQ8Cg+e&#10;uCEwNAIpNKdsDGw8D5944tTZKzh74Tqe0ZxHxaUgKjYZnl4B8PMNREGBYjzLzS1EUFAYB/59e4/y&#10;xQhvb386lwK5BQUFiI6OoX768YWDnBzxO1ytQWx8IrXtTfNxFoePncC1W3cQFBaJ3Lx8cW21fP7c&#10;3Nzw9OkTaiea7oNicd58ug9C8eypN8JCo5GZnY8kuibedE0uXb3JF0mu37rLF04iouPgTtfp/qNn&#10;CIuMQUJKmhhHGJKTMlFUqOH3jfIZUyucpVH8VYqLNHSvxODK5Ts4fuwcHjxwo/lPQkhwNJ4+8Yan&#10;ZwDS03P4tGdl5SI4KBx37zzAieOnaf9TcHvmhdSUDP010c39r2whV86YF/YYAbPr8/JcPDGXSped&#10;+xO42byHyN3jOCBpSwF5kd89FD+7CIR7QZ1+H+HHfkDqxSq4eW8RzgZFEN1twtkt3TDNqiWCHtjQ&#10;UfRBSrsNv4sT8fhwfxw92hSjNw2E3caOCLpBoBk6le4+ag8BJC943rLGDFVrrJ/Rnoh2Je5EhOL6&#10;wzVIvVkFYT9/jryE80CIO9SPz6HY946ySKAtMXUzWAvfY6vEKLP4al12cQblNC6fabWQI2KTtbpv&#10;CX5czkvKnuk8CD7Bs7F/Rezpefo5Cd08lJcj4zd5SiQBbTi/acK3DUe2/zUBpE/hYfUO4s8t0l+G&#10;wMWtCciVv4ty0xG6vj+eDDQjuFUysRdlJBJIfcRdyLODbgtID+f1zdmYckPuC0gPR9Dyzng26v/x&#10;ZHIaAd/pbmd4rXM3q7e4+7q2uAjF6iKEbxyE6P3Oestz5LaReNzfDAnCnb8wJQKhq7oh7clR5cbP&#10;TkHKjc0IWtoB7pZvInBhSxSnRPH5S3c/C58J/6axvc2hnn9waOzpBOhZfgpAFyQEIHhhazwe8SdE&#10;7rEhAFdqMyYSdEcdnqT0l45JvrJeiRPn1+tTuk7K+NKfneYu9tlhD5UvjMxEvvDAstBneF8S8x6O&#10;wCWt+TWWAC6B/H8DyNfOMmu0gUB7CwH32rLF9mu6gz2XQP6/A1n/5C7miveANWmc0Fjhbl7r9w7m&#10;wjuD1SnvTrI0GIMN914wM2v/S+K8haX/X2KemEfEGOHi3kK8/qYE8t85kGuL9Ul6tRmRCNs2GUHW&#10;9ZFgWwfhBLssjjpKVQ1hjrXwdEIHZD08yX4x0P75yA28C6/pvQjcayLeoSq3Xgc7NuJgHmVTE37T&#10;eiCP//YqriCQ/5sAuzaH6ChmBbepzhPGBTi1gfdEAmwC5lSr75BoW0OUP6uBGLvvkWhTFb5OLRB8&#10;ahOdMhWpdw7Aw6UZIhxZPHhDBcidqnG39wi7pr8ZkKt1me0hErtpn3NXMIBw04TDkoDdvHEfC+ev&#10;wrgxk7BxwxE8ehCCqIgcAtVYzJqxFo0bdYODwywEBERCrX2+QhTLx6zWGBYvVoveldoPutzNGv2I&#10;n1vE0VmuoUv2rDEoiawjNU2pJaDnfXMLCQ7zC9UmgE6L58yvJqZEazSfllafhlt3Tt5rrSKN0SNK&#10;k6W21Dk1wruh2GBOdFb8YoM5MjEf+jkzJq2R4Wr1bbD/arSl23x+nxemrtQcasvrV641vAOeX7wr&#10;fR6tzl39N6lDTlvqo2PwmfhvHivsZVBHmpW8crcmgLuyStyIz99BhVEhCJ1hiSCnjki46YjIE99B&#10;88wMR/ZYoKHrWWw59RDR3svRr/cEDLVUYeehWdh/dBq2HZqGpYcWYu6BtTh+YQuOEYxNOLoZm65s&#10;p+drcOTicuw4sQBWUyegY98JCL09jV67i04Lr+LwjpbQeryBmLOfIO7BHAS59kbI1GFQR/g/d6Mq&#10;E6tBMsEnz1auq5XNk7EpruZszCxLue4q6G/yl8SQ60p9sflxG/1/SLy+TvxbUAA/AuSo/U7PzVRO&#10;tBf8Z9ZF+oP9/G9mtfaZ/CPiz8zTfyiCF7XWW8jzIj3gN6seQfWbSLi0WgHyzATeD2Yhzw5SLOQs&#10;GUnAHAt4OX6qB/Is5qY/4Wu4j/0b7werfc7qxjN3cOZ67jbmbwhe24tb69l4w7iF3FEB2aQwDtpu&#10;Y/6CmMMTlFp/6bH8HGFbh6M4L00/t0XpcYg7PgMB85sTtCsxQux8z0b+iXsN+FE/tWol/Ul26FNk&#10;BSsAnXhlNQ+DcBv7VxpLHeSEPeWvZ7qfQ9zpRTyTenFuGkKWd+Iu+h6qD/DM8q/I8r/J92PWd/+5&#10;jVCQKBIMatQGifmUe7Q4NxVhmwfDw/ptCeASyCWQVxDIOfSYm0/lNZvLp+m8FjVLslapUv2XuWbT&#10;Pt/wfVnGduPtMRD6qozr+C61wbJ7u5Szf7N5JnDmxl6pEovvfreC901NcbyxtlnsukVFYsOfA8BK&#10;lWrz8ZZ/ro1pPLXTvnTCM+6ybW7eiSeHY8ne3njjpIixdxN1w5/yRGdKjP0hXhLM3NxKV5fdxLWr&#10;xTPKK3Nanr6phJs/g9oPX/FzW53aGMGTuilJ2a6KWuK6MbiJ2P5zPDGgufkUUu8KVAP4mPYfSFrA&#10;M+G/8cYpUWXgKc+uzuaNle9Tzm9JY2GZ1r8yzGcggfz3AuSFhKJajhJFMR4IXDIMYTb1CHAbIETV&#10;EJEOdRDn8AP8bb/H4+k9ke97h9Xv5eWcCuP84LVgKCLtayHRgUBX1QhBjk0JpuvyJGg+49vR749j&#10;HOArBORO/+aJ1CLtLRBrV49AuzqBeUN4u3ZB+CYrhLk2QdrYHwiSayLApT6CnepQf6sihRRg2wAP&#10;VjkhP84DqTc3w3N8QwLyGhysFSCvwRcOIuyaE5A3+s2AvCx60Wq1er0IpgKfies8WCzwjAVo1bIH&#10;2rTug5EjnDB50mJYjnZFu7b9MKi/NXZuP4qM9JyX3ASGUFkWoWlNgLKx8RiCe6n9fhG4lZf8Svet&#10;PCZcw31N7a8R4F1sMGdqg9eKTRxb1nxpn1vceP5eEFUQXnhPW45r8FLifskupa/fb78ZBfLkm1vg&#10;RT/QOYA6irrdHF6rwH3cX5Hhfqpk7UJbrMdepsQnjxB0dAEiz7dD5KUaKPR6E1e310St7ovRuNNc&#10;BLkvQi/LnWjYcTVWLh2H7tNXoea04/hh3j1M2L8P4YdnIPjkHIzbfx61lt9F3QWn0WHmWmzaaI1O&#10;o9fCYvAeeJwdh26DF6LBoIW4srYGcp79DZFXv0fY5c4IPT0XSe5PDW4uXfkFZcLTvc7DjeBbgWrF&#10;1Vwp5VaFW1/j9HHbJTcJg8Ky65Ar9blZKTGWkCzT7bQA5Aj4uH6FwHlNocnP1s9v4qWVvMZ3/MWV&#10;CsxmJSGQuaifEmXk6Es8aHFrxAsgzwl9CN/JPxBU/wWJF1cox2Qk8Nh+biEXSd3yU8LhT7DsyV3W&#10;FeDNIXD1nfQtXbd/8GRrHMjpAxB3YjaB8j/w1PJNRGy35Nne2eshBOTRBxULeX6MHwIXtoY7QXvU&#10;IVc+g0UZcTSeJjxRWsjKLki5vkXv5l+QFMqt8MxSz7Y4uo7uY/5K4P83DvZaEWueFXQHWcKlPvX+&#10;Lurv53Ab/f+4K3xehFKfPcPzDI1/IY8FL8pKQNDCFvC0U0qrsX5nBypeAWmPj3A3+UIRQpFNbYds&#10;HIjgZR0RvLoHQlZ14899J32vlE6TAC6BXAJ5RYG8v6jbXN6yUBpRUspdlDMbwrN3m7AoigzgbmW0&#10;F0zH9i0j3vkbDkdKZvXy9jGHJ3ozN98pEpX9UB6Lp4idnsrrZRtvV03vs6ztX7yS1drcfKSA4l9S&#10;Uz1RZI7/UrT7V57hXqmrfr6MvhtThChnxhKafVkazHlM/htv+FeobwyWGfAryfka8yzw5VjAECXk&#10;OpFWUht+FThnEc8Mb2Y2WSyWvF3GORhYu4proClH20GitJxLeYFffk/+WkDOzISsLJmS8ikn8CY8&#10;JrdHlH19HmMdpLLgceGJjt8hwO4HeC0ZCXWkN7RFahSwQzOjELTOHqEExokqVqe8sR7ImfXax6kl&#10;Is+uJ9bIriCQf8cTtbGkbfF2dZFkUwORdhZwn9AdyRcXI3ZJHySNqYZYVR34ulggyKkBf55iVwOh&#10;tvVxaXI/RD38GZk31sLXtR7Pss6s9uEOtRQgVxGk27b4TYBco7OQi9w/zO27qKgQeXk5yM3LQkFh&#10;Pk+89aIl83moZG9nZ+Xi7p1HWLhgPQb0t0KXn4agW9eh6NplCEaNdML+vScRE5kMdZEWhfnFyM7M&#10;R3xMBqIik5CRlon8POqvWmsAXmrjAF0W/2lfgQ0NDcLP7a8u1QdTIFlWX5/vM8tk/9xaAPMKMNBL&#10;+2v0fd35TZy7wnOlLTX2F/vwQl9f2pamHBdBnPNVruEvXhB4jUAee3ImT7zlJepK87rRzDpOj+70&#10;4z3T/4YYsqHDRMkEFWRcRdhp+rCfqYbIu01xdGcvdBy1AA1bTIDXvVnoY7MD3fpOh/uJQTh+aTOm&#10;7jgMxy1HsGrvFPjvGY+AIw7YfGgRph86jelHz+PA2dWIvDkGI13moemIHTi/dxiadJ2NtiOW4cim&#10;Xgi70QxxV+iL6FhN5KXdMZhOA1cKUVM8J/wxz/DtIaz+HgKoWeZvVu86/sQsg8+UiD0XQG4qqZsu&#10;w7o7y7A+tRay/ZU+5IQ94iW9vF2/RYZw0VZrihG2eQjcLf+CWN25qP2wjYPp75n6L7aAJQTo5wSQ&#10;hz2Bz9TqHG6TLgsLOYEx6z8rTZejs5Cz+O7ZDXkMea6wQOcE3OaZz5/R9WS11pXYayA32pu7egcs&#10;bI4sDvRaHnMfvmkQog4III8L4LHsHmP/iphDExX3m/QYbgUP2zwCEbvG8fGlP1bc1wsz4hG1zxGF&#10;iQoc5ycGI2RtX/jNqMtjyflY87MRf2oOj+vm85GdjIito+A7pRqSr63XQ3vcmQWI3u/AE98VZyUh&#10;aFFbnt2fQTXLLp8dqMxxxpNjvGZ7mttJ5ZzJYcq+Y/+J6EOuSH/KMskvgt/UakqdcwngEsglkFcU&#10;yAeK8l4VBUO1qH0dIMprNTXS9l+45VSBJtNAxSDYBEjR9i21sUSUJEMFFw4yOFSZm29i2dBfOq+V&#10;KnWk/S+8pN07PJlcBWONeYyyuflovpDxy4A8VdTz/pdwu+4sSrdFVXBhRad0Dt3m5uuZtbwUkI8U&#10;5cAq0l6xKEkXzS30Svm3Gi+ZG1aObb6YmxRRvq4i52T16eNIZ6itocas86J03lzaJ7aC93sOLwdn&#10;ZlZbAvnvzEJOQMhjhAnLWYWaRy5NeZ3uGFU9AnLFSh5jXx2BdtURtMkF2vRYbmRSM7fd7DiE7Z0D&#10;X4LgVLsfCeRpf4fGiGIu67ZV4ePYCME7ptKPrDgOoYUQ5avoNx77vakRNdCNW8gJiO0bU18Itgmk&#10;Qxwb4LFrR6Tf246EY9MRbN8UsXZN4ePaFIHOtZFIwJxAIB3oYIHbLu0RsmsCcs7Ohd/4hjy+PE5V&#10;g9qshhhqi8eT2zeBr4PFbwjkCmCxOF13Tz/sO3ISO/YdwekLVxEcFokitUYwgyG5lgCozruxsLAQ&#10;YeHRuH3nCa5cvo8L5+/i5s1HePTIDakE3YUE435+ETh79iY2bz6AhQvXYdKkOVi2dA1PJpaeliF8&#10;jou5oQtabcVhktexN6bSEC2syqbO8QJglzrc0HCtKU3zmudBmf6fm5mPtKQMuiwawZ5ag3a05WNJ&#10;k+9rK86qpqSBgd93yRzk5mYjOzuDV+h60dmg1Dw/18/SndbybP4ajYmOVhjItSXX0tQ1+zWBPOaQ&#10;M9xG/4VDuJfIrs6sye68/jhBb8STkokwGISuu7lxRxF6tDqyr/8d7perov/CTWg64wK69l2Cxxdd&#10;0dN6G1r2mYe7G1sh9pELnhztj6OzLHB87WA8Pb8UfteW4cyCVtixvD7O3BmBeJ/58DzQE12tl6DR&#10;uIO4uHcoug1diuaz7sBq3QE8u1YX+Q//jIij3yEr8rzBGomIX9GW5KzPj/Hm9bw9BJy5q0QMOLe8&#10;voWInWNLbkd97PnLLORKjD07Pnh5R73LNkt85uP8BXfzjz46hb+WRSDpS3DtYfVPgt/BJYsgRyYi&#10;5mRJSbjAJe0QL6z1+ZHuHCjdLP+OpCvrFSAnsGaLCr4z6iA79LHyWlos/Oc04RnK80WW9RwCc59J&#10;P/DFAnYd0578XDI/LMbeIMEGW7UM3zyMQFZJ6sYs3oGL23KX9dgjUxQgT41BxLYRyI/14V9wuSEP&#10;ecZ4ZbHjKcIIwAtFcjb9d43IeM627NBH8J7wLWIJ3HUu7OzLV80S8Il9CpMiEbiwDSJ32SjQnpfJ&#10;PQg87d4TQP5PvYU9y/M8X2CJ2GOtH0thQhhP8qZbpc3wuggv53/xBRcJ4BLIJZBXGMj7CnD9JZCY&#10;QrCzioC2hq7EmMi6/qOAxbKPZ/tUqtTQmOs0L0Ol1M6O/AX9S6I2Voj+mXQ9pn2chZW3LCBM4/XW&#10;zcz+8QoW8uHCjfyXzHUYnw/mFm5uzrwbTgsAxi9UMrdsV6rU2mA+hoqScppf0C6rKb6N2m1pZE7M&#10;RW3zjdxa/8vHUMTdz5WSZ4Z17z8QY/F+pQUL5sJuZvatBPLfG5CLR3UWws+twgNn5qZeE/EsNptg&#10;PMihKa/zHUiAGn1gHrR56YqDOwO4vDTEnt0KT8eWSLGtxiE6jCCXxZ1HqqrB17E+fJaMgibeh2No&#10;gR7ICzkdaARYvlj2TAHyMFUTnmU9QlULwc718GRCO6Q/2Isc30PwmtIdETat4ePSGCFO1ZFq9wPi&#10;2cKBU0N4EFR7z+yMzJ22CCRgj1GxOulVEW/3I2JZbLp9Q2rb4jcFch0QRkTEY/f+E+g/wgYdew2D&#10;leNUXLv1AEV8wUJXlvhFN28NnzetnjKMoVAh/d5z9w7A2vW7YTnWFe069EN9i7aoWr0xOnUagE0b&#10;9yIqIqEEUDXaV7yBio2oNJCroZTXKzKAuVLW97L4z0TIteFOhnH5UaGxuHL+Gq5fvoGcjByDYPjX&#10;7Nb90uO1pYKsy/A+4OtjWhQUFCIsNAKnT5/BzZvXCcxzjPTH5ES8MFEaTRH3wtBoXhcwv8yt/9cG&#10;8oMMyN/kMM5csUvqdX/AY4FzhVux9oWLohyfEXoEEcd/RP6TPyHkyqf0YXRCFZsLGD94Iny2dkTL&#10;oTvw+U9H4TByGA7MaIRne3sg/vFshJy3wckN9ri3cQoerx8FtyOtcXJnA/y8vCVUqnH4cvgpNLA5&#10;Dt99PbFguD0+c72LkeOcEHrmY+R7/B9iTn+BNO8tBjeBgWuHHvYIMuc2hqftB/pybl4OlfkYPcb8&#10;FREbBrwwSerCl5Q9c1Cs7W4E2SEb+iE/MQTq7BTEn5rHrdUsfpslVitKi0H8mYUEkG/Dze59BC5q&#10;wxO9qXPTCb6Xcst0McFtcVYigha2RMLx6dyinelzBT6Tq3ILefyZ+dyqnBfrB2/qv9/UGsjwOMf3&#10;yw13Q8As+sJ2/AyZnsprae7n4DPxByXLOPWf1UHP8LlM76UoX6zZ6QTewSjOTEQhAT0D6sjd1vR6&#10;KsH8AwQuaIVnzN19n4pbqtm1D13TEyl3d/IM58r3dD5yo33o2H4IWNAM+alKlnWWeK4oSzmPpiAH&#10;OWHPELp5ONzG/gPerl8h7tRsHj/PksfxffKzkRvlhbCNQ+icf+MW+CLqF7PUs2RxXmL+3a3fRrrH&#10;aT5XKQ8Pwo0BpevXvOxaAc29lrnl87GlIovmLpjD/AcSviWQSyB//UCuFZZwdTnAJYTHoovYZpG1&#10;2lLU9H7ZsT50rL0xt/KXALlGwGhGOayqQTw23ADUDM7xBs/czWKSywdpx4SbfkXqjL/FY5LfeMPz&#10;F0JnLLWzRszJjXJem/LL3PwwX0hhsGxu3kf0V/ML280X7TYuVVue1XXfwt9/nWMwM7tNGsaypovz&#10;1Ocx56Y9CAq554HihVF6ceOyqPf+Vwnkv7cYcvETPjsOXjtc4eHSADGONRHHwNXJAiHOLRBGQO5P&#10;cJ1ycQP92MsVUMl/tCD5wWk8G98Rsaz0mX0dhDs05O7hMY414EdtuM/shTyez6ZIVEJmPzaLuLFC&#10;XYaFPFoAeRgBOStrFuJYj87TDqlPDkKb/QT+axzgb92WoJ/661wXKdY/cGiOdKoLH6f6CJjcAlGz&#10;OyJ8YlO+wBBD78WzbO0qFptOQE76LZO68RxM1ICvXwjmLVqD+k074dsazdC1z0hcuHJH2B4NEmiV&#10;kfCtdJI03TvRCYnYc+A4Rox2JhDvjJp12qJlm57oP8gaU6YuJ+C7jdjY9FJsZYp+y1IZoFkaTvVg&#10;bgjlr4PItQSdxUhKSsaTx25YvWIdHOydsWrFaqSmpBgF1fKP7Zd8uAwXKQwTuhnGnyvXuVitRVxs&#10;Km7eeIL1a/fCaqwrtm7dgezsrFLHlNUnw4UPRRptIYqL83mWdePj01Tg9V8fwl8K5NEHXQnI/8zd&#10;ub1Vn4nEZaLk2bSavExVyQfFYADiQ5QRfAxRp35Entv/IfLSJ1BZj8UH/Y5A1bQHgjc0xcy14zFk&#10;7nyMXjUPK9f0gP/tzsgO7IagWy1x+t54eJwagYCNLRF7siYe7fsB63cMxKidqzBo3VLMpi/VoD19&#10;MK9VZ7zf/wTGjLVFwM9fotDr/xHUfoJUr63Pr6RotQYR7krW8cCFzTmQs5hxxR1fWLjH/h3hGwe8&#10;8G3+MiD3EAsWbnZV4Du9Fnf7jtw2Cn4z6ymu8faV4TP+a4Su7gnf2Q0U12uHygTrnyF040BE7RjL&#10;3cf9ZtdH+PYxCN88lCD6O/jPa8xjskNWdoOn8784VDPgDd86AqEbBijXx+VLBK/oquy3ri8HU2Yh&#10;D1nxE8KpD0HLu9AX+Bf8fCwfgKctndv5c2pjOBLOLkL4lqEIINhl2dXDtgyDLwG+38z6/Niw1b3g&#10;M+Fb6u+HBPr0Bb55GMLW9+dj8Xb8GCEE5nEnZyNqvzP8CfQ9LP/OwVlX5zz51g6EbRiEeL6PI907&#10;NXimc14+jy1gWL+DwHktEHPAGfGn5iJytw3NH+1j9RbcVZXhN6sOQql/YTRWX+oHz4zPvBkIIINX&#10;dkX4jjEIXtqBj9fdrjJ/PZDmMfrgeCScWcDn0cv5S37f8qR7Er4lkEsgf51AruHWYAbLSlKtkJe4&#10;RGuEa++3+nhdJSlXTrlcjlmCLYLiCgJ5Fj+nuflBevR4Sf/UtN8RYwnkRGkt5q5+rZzQ94TH3hNk&#10;/wYW8nC+IKBck4LXCrIlFuHFPPmZmVlXMa+a19BuFr9OwvWb131Xwhli/gNjKODJ4MzM2opzdRUu&#10;/aZg/DG//5jb/htvHOV5DUrumaU6sJdA/nsEcjXyoz3xePFg+DoRvKp+5KXGIh0tEOzYDKEEp97j&#10;LZD18BB3PC8moM4XGJHtew9Pp/RClG0txBOwMhdznmVdVRUhTrXxzLUNsh4do/PkCCQpcY8uC8gZ&#10;EIc5NOGJ4qLta/HM6O7ObZHufpz2jUXy9YP0G+gnAmgLxDrXQ5INnd+2JqLpnEGqGgh0rI0Q5/rU&#10;h/rUTl3qVy0O2jHULgPycAbkDg1/UyBnFah8fEOxYMkGtO40CI1a9cOgEU64euvx89HEpdyVtUY9&#10;ug0ziitbSEQsFq/YgrYdB6Farfbo3d8OS1fuxpmL9/DMMwAxCanIyy9UxsAXSYpE3e/ngYzH+RsF&#10;srIS0yliVlmtYb+NALauLNeLbWhLwbzWyLElPsh5eYUE4+68Nnizpm3Qtk0nLFu6ChkZWfr2ShKk&#10;6c774sJCyRwYxuxXIEO5HvW0+hrgCpCXHg8rfcfumSJ+5TKzCnHzlhccHRahRfOB6NRhBHbtOMLL&#10;uJWAtrqkfSPzKtIzviDWB40otafcLcr4i4oKxHhLGmRVrtjrLwI8YCyngFb7fBjFrw7kUQfG45nl&#10;n4Xl92M9QDGY859eR594S580rdQaUHrIMUSe+p4DeczlT+BqPxJV+hzEpKa94basI9w9+uPO7eG4&#10;dXMMLt+1x+37lvB7PBSeAVPx+Opo3NzQCM/O9sSz+4Nx8/44nL+jwpXbY3Hv/mj40LG3FvbEjDb9&#10;ULnvcahsxyLi5BfI8SQgP/cxUjy36i+d4U2m61teXAD8mMs4QaaHqEGueAB8hGfj/okwgs7Sq6vq&#10;l2RZZ5Z2L16v/VN4sIzhNu/AneTJXaQ/Ukp12VfhmdzZ+55if9aOm827cLd6h9quzBOlsVJz7DUG&#10;0OxvT4JWT5v39X30pNcYyHqw9kUcPI+J5/u9y9vmCwR0LtaWzlVdKfEmsuWzvtD+buP+zq31HrYf&#10;8PY8bN/m/VP6Qc/pvAyAlcWYD/kx7rbv8lAGnlOAnvM2rP7JFyuYyz6rMV4kLOTJNzbzjPbPxrzJ&#10;2/NmYQLs/NzzQplDdk8x9323cf/g+3jq9uFJ8irzeWR9494MDmIM7NFGmQcvGp+3g9ImDz2g9lh/&#10;3Mf+g/dXmW8J4xLIJZD/B4CcgcpDkdCql7A4TiJdK8Mq60fvtxLtNiindVynG9ySWSo2+yVAHk/v&#10;2/DSVWZm/UizSHfL6B9zZ/7eyBx8Is4RVc6+JnAX/Qq4MTNXflHGaxBPLFaiBQKu840scETS+zsM&#10;9nUmsTjoW+WIF/cVx041OH4O6aSI037ZgkNX0kgR111s1COC9V1pdyJptchSnvOS0AFXs0qV6tBj&#10;Lx6P/7JQCDOzS6TFBmOYzsel3Ftl5SbIpXPs5i7xyjhSTSzo3KL3x4l7r7Yoe8ayz68jMVf1bv+t&#10;MP5HB3IFtAqQ6XcdD6d1RojDD4hVfUtAXpWglLmsNyPVg//MtigMvEI/94sIyHMJnzX8p39hpDc8&#10;5w5ChHV1gtbqdEw9Bcjtf+AJ1NwI0ONPr2LJa/TOzVphMVSj2DiQOz8P5LGi3riPczvkep+n4/NQ&#10;GO4LnxnD6LU6BPB1EWdngSjbeohxJOB2rIlQgvJgFlOuqoNgVvKMAbYdATmDc3sCbdJvC+QabiFn&#10;JcmWrdyBDl1HoUX7ERhuORlXbz4psR+XFaqsYfWktc+DucH+4dEpmL9sKxo264VqdTrDZfIq3H0c&#10;hlz18znClZHo4M0EXBq0W1ysQWEhc4NW8+cw0k+tISgaHlvILNlalqi/FKCbHiiD+kI6V2FRMYrV&#10;pUqo6aGaek/c+vihF6ytxuObr2ujXdse2LhxN7KyCl+yIPXS9YVyQzl7nwFtaThlf7IxsxRQz79V&#10;zD9J7KWU1GIcO/4YfftMRLWqXdHlJ2sc3HsFhQUGBlSDvup4uaQ9jUko1mpLXRMoNdNzc/L4dWSv&#10;s7/ZXLNEgyxhYHGx+rl9iwqL+b7qoufXZZRFFxMJ6X4NII85OpHHDXtxC/InIoa8Crf0+jp/iZzA&#10;ksRpLyYeADLCDnOX9ezHbyLj3ttYOKEP3uuyFzPaDcOzWUNw+/YMHD7xMw4cPYXDx0/j5PnruHL/&#10;GS4uWIoddS2w4dPPsdN5Eo5duYddx89j3b6fsfnASZw4ew7uD+fg1tTBmNFlLN7vegAznYYg89o7&#10;yPb4M2JPf4VU/4PPfQi0BrEobMuJdCNIKwFNJUM6wTTLwE1gGnd4YsnxBvXLywZyUfpMpTxyS7SD&#10;En/vwbLUO36qxODrrfG695WSa+4OH+sT6HkKUPfQQaSAXw7F7D3Hj8u09nqzdjh8K+NSYFQsCvBF&#10;AxNQ5qCcU/EaUOCWXX8vh5I2lPdFX0R7LFu8vuQbs3hzII/h85Z0ayu8nD8TCxPiHHxOPlEg+hXg&#10;UZ9Az+Fjfe13No98LiV4SyCXQP5rAjkDvp+Z+7LBviwu3FYk7NIYdQtnSeJYAi0zs+EVjPsOoGPs&#10;SyfkegmQsyzhzZ6zQjM4VDKyG3Nhd6f36xqZg9rc0q4sQlQkVrnla7hPP+JJ8V68BsXiHO1L7d9e&#10;eC2YjnF/442bvDyamVm1Use+yd2vmcu7YgU25eYfR/utJa0Q4GvMEn/NsA44z5KulLfbL65VoYl5&#10;u8Rj8M3Nd4n7yFSoRLBINNfdMOGfiDuvxuurK/HziWUunCjZ151N7Me8AfawLPxGQhg+4+dRPAXe&#10;kED+O7SQ8yRbuUh6eByPJjRHlOO3BKBfIpaAOopgOti5BfwITsOX9SZi8BAVxfP0xZ2QHYvwdbaI&#10;sv4RybY/EszW4UAe51QN0QT3Xg614bfZBeq0cD32acUzNbfclQ3kEQTkidRerKo+/BzbId/zEhj2&#10;qrMykbRjFjwI+v2daiPcoSXC7JshiiCauahHMCh3qIVgJwsEOjUhOGdAriSrU4C8/m8M5GoOUkFB&#10;0Vi2Ygda0m//ek0GoN8QF1y8+pDPb0Z2DsLDIxEbnYjE+AzkZBXwE+XlFiIyIhYe7r64d/cpggLj&#10;kZSUg6Ji5dyFBRokJ+fh1gMfTJy5Ei3aDUGjFoNh77Ic5654IjalCCnZQGKaGhHRGUhIykZGZj4v&#10;pVZUoEZ4WBy8PQMR4BdO504mENNy+MtIz0dcTAoe3HfDlUu3cP3aPTx97EHnD0NUZBydt5hb/bWa&#10;Eus4v8OoX5npeYgIS8T9ux64cfUxnj3xQ0hwDIFfvklSLsjPR0pKMjw8fXHl+l1cunIbt+48hn9Q&#10;BGIT0pFXIIIg6GQ52dS32DRcvfQAliOdUKdOe3ToMBgLF22GX0Ac4hKykZldhNTkLD6GyPB45GYX&#10;KONKo3kOjYWXZwCCg6KQmZGLxASal/h0pCSTUlJEDHYJK7FM+Lm5ubQPm/sk3s+ioiI9ZOtYjy1A&#10;JMXnwMcjFg/vBeDOTU94uoUgLCSOxleyKpGWVUT9zMDWrTfQv98MNG8+Ej8RkK9edhxhQWlIS80m&#10;eM5HfGwKEuIykRiXRW0k0biLnv8s83lTU79Sed+TEtP4eNh1YQsCSYmZNAc0Fxn0eUvJRV6Ocr19&#10;vIPx+JEnfLyC6LUint+PzU1aCjtPDJ7QezevP8DtW4/w5KE3woLZPZlJcK4xWCxQ/9pArkxewpU1&#10;HKI8Vbqs1AwEq3DgcR/zD2R4X9LfVFq8WMstN/4Cwn6ujbQbf4fW+/+wa1EHfNZ5C4a1c8CFUf3g&#10;+2gcfr52DgfOXsWRC9dx8tZ93PAKxJWpM3Cj1jfY8ck72NiqPU7c98SeC7ew4dh5bDl+Ecev30Go&#10;zzRct+yDER2d8e8uG7B2ei/kPfobsh+9iYiff0BO9M1Sa1LPL2PlBt+Hu42w8jp+YuAFUJmPM+7M&#10;wlJLZ8xCnvOSGPIqHDS9dfXIBRh6qnQArLjEe4nzKWAswFdArqeDDqKFJVxlAJgijt/dUVfzvCx9&#10;oiwCOHykB2nFgl82rOr64KGvq15FjKFkTBzAxYKBDsIVKP9EAXard3jyNVaTnFvIb2/jMfS6+G0F&#10;4j/mbfwigBR98dQvUCj98nD8RAK2BHIJ5L8ukB81AisdhSW0wARUjyC1EzWeK5IsLp3DXClgLgeQ&#10;NzEyHg8TVnIfer+1kTnoKVzBK5YozsxsFFuk+IX3aZXyArlY6BhfRsb5AnqfxWr/RHrPWIy7yMzO&#10;SoxNMHDNNnbt3cUixVNubX5xn6uGQC7a/oewMs8WJcOMgXasuD5BJtpl+4TSnMziJe+MxG4LKH+b&#10;1Jy0UWSKN5XBn1m655uYs2Jepo1df9Nl9/5rYfyPDuQ8TjknHtFHl9JvBFayrBbi7H5EvF11AtH6&#10;CHdsjGCHeoie/xNyLi9H1uPDyHh4gHQUWQ+OIe/6diQuHYJo25qIs6/Gj49yqIMYh+rcbT2YoNhr&#10;yVAURrvxH+zFworIqE0NtUkgjyYIZmXUIlUWBOR1CJIb0L/BHZDjdUVxdSc4Sn94FventKFzVKM+&#10;10UMHRtpz+Cc1R2vRWBej8DcAmGOLKt6HUTZ1+Iu6+GqBvT3b20hV/Os14HB0Vi+eg/adBqFBi2G&#10;YsDQibh24xkY53j7hmL16h2YP28V1q3bips378HfPwyHDp7GzBlLYGPtiuHDbDFp8jLs3HECnu6h&#10;KKChRERl4NCJ21BNWooOPcehWYehaNp+OFp1tsRw6zmYt+wIdh64j0PHn2DJqoOYt3g7dh+4iBt3&#10;vHHi1C1Mn7kUY61c4Og8DTt2HUVoWDK8vcOxf99JLFq0Hg4O02Bp6YRx48bDmfaZMX0hVi7fRIB+&#10;H2Gh0cjNy9fHtTM3cg+3ABw+dA6LFqzFuLETMHToeKhUczF33gYcOnyBQDQSaRkFJSRCT8LCY3Hm&#10;7DVs3LQH4ycswAjLCRg2ygWj6fjxkxZgyYqtOELck5KSzo9xc/fBylVbYGM7CR07DUabdgPRvtNQ&#10;DB7qgjnztmL9puO4es0HR45cw6LFm+nc67B331lcu+6O/fsvYubstbAcNxEu4+di48aDWL1qJ5Ys&#10;2oR1a3bg6LHTBPRJz31usjJzcOf+I6zfvB3zFy0nkN4FT09fFBKUK3c2EBmdhitXPLFmzTG4OK/E&#10;qFGTMWyYI6xtpmDKtCU4eOgsnrr5ITNXjWeeUViz7hRGjV6M9u1VaNfOGu07WmH0yIV0/Xdh05ZD&#10;uH33GfYfPEvj3IcVy/dg85Yj8POLRHFRiTt5ET0PDIzFnt0nMX/+OsyduxJHjp5CZlY20tJz8POx&#10;S1i2bDtWrNqNn49fwxO3IGzcfBATJs6DvcNUmofluP/AD/Hx+bj3wAsrVm+hvi6Erd1kDB/hgNGW&#10;LnBwmov5C7di996zeOYWgpw8tciZV/zbAHnire3wcPqCx/F6CTdnBTo/gtu4fyL5zq5SOP58dEdx&#10;jjsiTlog/vR7gH8lnD/QCPX7rYZFq1lY2bQpYh6PxKlb57Hv9CUcuXgFp2/cxPWnHgg9eRzhQ9tj&#10;z9fvYkeDejhx/hp2X7yOTUfPYNOJczhx8wai3JywpXkdNGgzF417L8apzS1Q7Pt/SLr2FoIP10BB&#10;8gODxYKSXuqWDdIeHoQXz9atW2hQQNWdoNF7/NdIprEbumcYArnJLOvMoq1zpdbDeOks7CXAqwDw&#10;J/pwAMXKS0DvqLSj7xPbX/WpgPmPngPnsizI7tx9+1M9jCvtf1rmcTpoZ6717txK/im3frsLd3cO&#10;0yqxcCAWGTwdS8bGFxds3oPf9FpIuLiCZ5gP2zFWsbLbCyAX1nYFol8RHlVi3nTJ+BwVd3Vv4UEg&#10;AVsCuQTyX91CXtrK2loAuTE3Zm9uGVegMdjIPnkCyEKMQJRG1CQfUEEgb1Rq/wEc6Ixb8BmQN35u&#10;/0qVvuYWW+OZypNFzepYE3HvLHP7t78E2nj9b2XxItMILD5gruMGfa3LM5Ybd1fPF3A5sKxM8gbn&#10;/VyAc6IJKM4TlngG5NkmQgy+NNF2VRHnbqosWoGwoGuMzrniCv9tOcbwhvAYuGkiMRxblDlBc7bP&#10;yPzqxF6/wkvJmZureHtmZp/8N0P4fwuQM2dZbbIfojaoEGDbhIC2CWLt6iPOtjZibAnE7esR2NYn&#10;qK2PQAJVX4Jjd8dG9BujEfzsGiDYth6H5mgHVrOcxWrXocc6iBCPYQSxbtM6Icv3ArPdlrhha1Bm&#10;lvVYOhcrTxapaoh4aotZtN1dOiHN9xoAxYc3KzkK91ZaI9T2R2TYfIsk26oE3dUJwmtxK300HRND&#10;YnAdw2DcXlksCCPQDlX91jHkal6Fy5+AfMmqPWjdaTRB81iMGjcXd+/58FJ0t+56okePcahRsyU6&#10;du6OWbMXYsGCVfjpp4GoXasVqlVtih++b4JqNduhe/cxWEjg+fRxBG7eD8HY8UvwRbV2+L5uV7Tq&#10;aommHYfhxwbd8C96rYZFP/QcNA2OkzcQsFvj37XboecQR0yctR5DR09G9bpt8elXNVCtbjM4TJiD&#10;C9eeYsPmw+jecwSq12qO2nVboXHTzmhg0Q7VqzdD3TosXrsfJrjOw+kzl5GUkszHmpNXgMePvQkM&#10;16JH9+GoU7sFfvixEf79Y1vUqNsF9Rv3RKduozBrwUY8fBYMnYE5PiGTYO8Uho0cj8bNe6N67U5o&#10;2KQvmrcehDoNu+DfVZujfpOu6DNgHIHwQURHp+DK9fvo1nsovq3aCLUbdMZPPSzRpuMQ1KzXGd9V&#10;bY/W7UZj07bLmLNgNxo27YMmLfqh32AXOLquQN+BrnRcG1T+vA691xOOTgswbKgzLOjYZk27wWXS&#10;XIRGxj3nWJ+clI59R06h9yBLfPVdPYwc5YAzNPa8/AK+6BQcmYztuy9h1JiFsGgyBF9/1xpf07X6&#10;vkYzfFe9KWrUa4NufUZj6mwWRhCM3QeuoGNXK9SpPwAWjUegZZtx1GcrNGg0FN/80Ba9+lvh6Knr&#10;mLdkK5+HWnW6YqTlJFy98RjZuSUu+cxifvO2J2xsZ6NqtTZo0rQrZs9fjJSMVMQlpWDytMWoXe8n&#10;mqPuGGo5EVPmrkaXXpb48ruG+PjL6vR8BA4du4XDxx/AaeIStOowANVqt6U+tMCX/26O7+n+qVm/&#10;O+o06o2uve2wdNV+ePpGIqeQhbL8RhbyTPpS8JtWHR4iJtnQesvifGOPToKmKFcsQWoMwFcj3B3i&#10;kHi7IUL3f4K8h39F6KPP0H/yXHzRaStm1aoHzwPDcfHuLuw5dRv7zt7BiWtPcP1xAO5cuIfDG3Zj&#10;UZ9BONyoOXYt24pdFx9hzeGrWHvkFq482A73o1aYW78BPmu3Ed3s5iPg1jco9HgT4Uc+QdSFGtAU&#10;JL7osq5bLS3OR9TRyTxmugTwhEs4jdV38o88A7mBV4lwWc97qcu6pwBfdw6uVfSx0LxtYcX15HHi&#10;H5aAtd69XHHh9nT4lMvLscRqzdzOPYQ134dD+0sAS1WZ+mCwAKBzn38ZlIk+siRxXk6f6I/XlXQr&#10;aeNTZc5YbDqL72Zx2lbv8Fh1Pfw7fwFvVlrO+YsSeFd9ZOAaXxJD/kou6yqdBwABudOnem8AbwnX&#10;EsglkCtja7R+jlljgvFmBNqNNpYttl/zPTBruO7iKwD5CWaxFuDzV+G+61KGKzqLIR9LWmMCtoK5&#10;1Z3F9rJ9jVt4Zxgmd3sJkMeI+PYPSF8I6+z6MrJ233vB4m9u3ptev2vCxZrVHHcSlmJjYHmX3h/w&#10;qwG5uXk37vJtvK+Roub3FxU4dy0Bs+oyEsh5vAKQ/4n6MknUBq9ITfFCvthjZtawAmOoTOeaIRZh&#10;jF2j6+L6lSeTO4vZPyHi7nuz+uksDEIC+e8TyBkgFsU8ge/CQfC3rU8AyiC4Hi87FkvAHWNvQRBr&#10;gXDHhrwWeDBBarCqMVcovRdmp8RjM3AOp/3ChCKcGiNMpZQXe+jcCkn39tPZ8kuAXAuTdcjLAvJ0&#10;nxIg1xRmIvj4EnjT+0ksi7pdTUSy4xwUt/loFYPx3z+QL1y+E03aDEWTdmMw1nYhAbkvn6ebt93R&#10;jUC7Tr22aN22C7p1G4C+fYdjjKUKrq6zMX3aUowa6YJ6Dbvjx6rtCHptsWHDaVy7HYw1286g+2An&#10;NO0wDG27jUOLTiPRuN1Q/NTPDtbOSzFn8X6Cu/3o0d8J1ep1QYPmfdCy/VC0on06dRuBfkOsYaWa&#10;ghlz12DKzDXo2Wssvv+hGRo16Qwrm4mYv3ANZs1dimHDbNGubV80qNcJnTsPwZzZK3hddLb5B4Rj&#10;0cL16NB+AH78oQlaNO+K4SNVmDhtBZwnLUGbTgSq37fggLlq/c8ICIwhoNXgyrXHcHSZi7oWP6Fp&#10;6/6wdpiF1Rv3Y+vuk5hN8N6j7zhUr9MeNQgUe/cahcOHz+PufW/Mmr+aQHwUGhHEt2o/mDQIzdsM&#10;RPufRmOE5QzsOXALs+btpPMNQ9OWQ2HRdACB+WC07zwGXXuOJei1hr0TS6S9HzbWM9CkUXc0atwF&#10;KufpCI+Ofw7IU5MzCVzPoe/gcRzIh9I8nD59BfmFxUhMz8LmnT9jwBBX1KrbC9VqdUWnrqPgMnkR&#10;ZlIfR1mNh0Xzzvi2akM0bNYZ0+asxKLlOzB89FR06mKLJs3pWjUbhlZtx6BdR2u06TgcDq5zcfnW&#10;UyxYtp0vKFSt1gmDhozH+Yv3nwPy7KxCmr9nsLKaifr1u6JDx0FYvGwNMnKyEJuYgqkzlqG+RXfU&#10;b9wHzdoMQDO6dm06Dka33pYE48Nh4zATm3ecxsgxM1G1Zjf8UJ3a6GwNa/slcJm0DraOS2k/O9Rq&#10;2BP1qA1LOs+BwxcQERuv3Ne/LpArW2FKBIIXtlSSdQlYcxdxxSxDeNCKn1AoSl6Vhledo1BOSHNE&#10;HPsY0cc+RaFnJczZMRrvDroIhzYjcMq2G/x9Vbh6fxvdaFvx7Nlm+PnvRUTkMXj4HsCRQxPxdK89&#10;rh1ywa2Hm3D+5nKcvrEWvv4TcMGpHxxbjUCV/j9jwjpHaP0qIeFcFYQe/AKZ3s3p3BmG3ubPua0X&#10;52cheFU3gskPDcqVCXdwm7fhP6se8pPDSo4QKyKagpcAuXDh9hAu3Bwcp9XiUOolLOC8hvvEH+A/&#10;vQa99qGSzMz+Q27V9RYx5e7Mis0syuw8LBu5zu1ctMHi3l9WS9tTWOzdrd7Wx6TrLPFeL7OQO3+O&#10;qB1jeBw4s5TrwddRxLvzsRN0E7wFzG2MwOUdELS0PYJJfvMb60MA3Gl8LAmct4qpiohJfz3x3SWL&#10;BCIuXvWp0i/m4SBjyCWQSyDXAflMgm2NWZOtGjOLdWWL7dd0h9as0dqzFQTyAg5rSjK3WtwNWoGs&#10;Wyas47oY8hncbdp4OarzAtitRDsvWjTNzA4auqG/BMhZTfB1JCsSc0s+Y8KarcvyzTK5f14KyCeK&#10;JGfaF6zESgzzD/S43KR11dx8gbFybf8hILfmYQHGIfeRiLd+s4Iwu1HEnRsbH4vx9jfhWm4SyA0W&#10;Dy6/JPHai0n6zM1Z7Pq/KjCGP/N703iG/GJxn53h8eTl60MuD0dQ3OYP89Jv/8VQ/sdO6laELN+L&#10;cJvSjuC5NrdyhznWIXCtR1DcENEEyCyWPJKVM3NU4DyWXmPu4TH2DXnityh6jwO5qrFSqowUwbKz&#10;2zfmj88cmiP21Cpi3jSodQhbASCPY27odvXg5twRGT5XOZBruG2rABnuJ+E2rTPC7Osi0o76z7Ko&#10;8zrodTlUs8WF3yOQsyRYao0WfkFRWLRiF0/o1qjNKIwcOwe373hxIL991xP9B6jQtFlXtGzdGe3b&#10;98KUKfPw8KE7oqITERAQjW3bjqJrD2tUJ+hrQb/7ncevwdVbQQiLzsWxC48wym4WWnJ3+IHoM3QC&#10;1m4/iYeeUXjmE4d1W04TeE8k6B2GmvW7oUnL/nB0XoyNm37G/kPncercLW6pdnZdiMFDnNCtuyUm&#10;TFqMW3c8kJaZh4zsfHruDtcJi9G8ZR80b9EHg4eq8OiZH7LyNDh56ga6ESDXrN0OrdsOwMw5q3Hl&#10;+mNExqfDPzQRi2ncbToMR/1G/dBv4ERso76FhqcREO/lVtuGzXpi6JjJuHjjCdJyi8GwMy41F0dO&#10;3IS1ag76DrAjcJ6CgwfOwjcgBncf+RPYH0KXnuMIOLuhdYfBsHdeiMPH7+LB00g8fBZNQL8LrduP&#10;Qet2Y1GvYX8O5xOnrcXegxdx4NAFnDpzByfP3IWT8wK0p+PbE9CqnKchNCJWl5udX8uUpAzsO3IG&#10;A4fboWbdNhgx0hFnzlxDDsHxg6e+GGc/g17vhgaNBmDw8EnYdeA8AiMSEZOchSu3n8J58hzUa9IG&#10;Ves2Qbe+w7B28wFcuu6NBUv2EwBbETT3Q/tOYzFp2iYc/Pkmbtz3hHdQDAH5NjRrNRgNGg6AlfV8&#10;7nKfV1Cs58pcmqcbN32gsl+A5s0Homu3UVi6YgMyc3IRE5+MRUu3oFWbIWjaktR6IDp0G07nWI6D&#10;Ry7j8M+XsJfmctvO0xg7biaatxqKzt2ssXTlIfgEJiM+pRDegbFYvHIvOnS1QeMWQ9C9lw21v53u&#10;43AUa38jIGfp4EPX94fHuH/qAc9TuEK7MyB0+QK5UR7PWaKfzySoRX68FdKevIWQQ18j8/y7OLSn&#10;Ob6x2Yemg7fhVIeW+P/tnQVgVFf69lM+dv8rNWi7Ldt2t6UtpVAohOAaPLgFSIDghHhIcLcACe6u&#10;xd3dIRBC3F0n7i4jz/eec2+SScgE2QrdPbf77Exm7j33nDN3hvs7r2X5mCAk+lvc9GiP6/7GuOE/&#10;BNcChiMgcggSk0bifuhI/tp1vyG47DsMXtH0o+c5kY5th7bGO9DI5ghOHuuK/FsfIvzod0h7+BGU&#10;Kdblq4sVDvWQS5+B+hQGv1kNeKZy7RjvMoANW9u3ygqDRl6pzH8FC7mcPdzqUwQubI7U21sQsrQN&#10;T3TG586yLhRnFyH+1Ex4T/4/hDh1QuD8n+RSXvW0LMmfImBBM6nuNgGyZHmX4vcZ4AcwyK8Brlhb&#10;bD9WDkxyi/+Mj/NlbuIsZ4D/9K+QcG4JItb359Z8f9ml39tey02d1TOf3ZCXFst4dgL5EW7Icj+O&#10;uGOO3DLuZ1ORnM5P69FPC8p9bV/Naq8LyH1ky3/5vNM8+c36nmePF4AtgFwA+RK9T1qusiKFfGyw&#10;OvzjFisDa9InLV2CP2mxJvpjg5Xb67VY9fFrALlKTo72QHY/viPDYIEOkGHZtb1kl+rHOoB8CwdQ&#10;liyrepdmtQxCLLN77VcAcgZ7Ufy8kjW3tIba1I9ka/q7WnHIDIb36QDceLk2+nsc+KXyXNXtd0qO&#10;dX7nNwByhxoywbNs4V1eJ6Zdro3uKEM3qvVAeOed0NcFcj63tWt3lUuIvU5ptmD5s//sNcbAPkcD&#10;Hl5R/fXEatwfpX2OvwaUa1/T92VX9i8EkL9dQM5AOPXhQbpHaINk28ZIsP0R0czlm6A8gaA0gdUU&#10;lxXPYsMJThOtmiGBS5+7tLPM6rG2LTk8s5JiXLaS4lh5MZu2CNnhCE1uHJRydnXpnvPVgTzKSgLy&#10;LP/b3NLOgJy1o84MROB2O/p3uh0iqC/Mks5c1eM5mBNUv4VArtYC8sDQWA7kXXqNRxtDlmV9MYG4&#10;P2+bWchHmtiiXYe+BFH94ei4BLfvuHIrLNtYtvIHtI+1nRNadxiBLgSa1vZr4fY8imdbD45MxhLn&#10;3eg72AodDMdi2qwNuPskGPlE+2m5pdj383WYjJmH9p3HEIyPgoX1cty754/klAKe5I0pITETnt7h&#10;eOQagOs3nsHLJwrFpRUEEBmbiQ1bjqF7bzM0b9kPA4aY4/YDXwK4ZCxYsgVNm/ciKB2M6bPW4plX&#10;JIrVFdW5A8NS4TBzHdq0N0HbDqMxb8EWPHGLJEDciNadhqINQf6oibPx8+mbCAhXIDmzEHlE5Qlp&#10;SvgEJuHZ83AEBsYgJSUHBcUqpGYX4zL1cZLFAnTsOhzdjcwIwHchPrkQLBk9e1zhchBtO5qidbtR&#10;3Bo9f8lOPPEIRVZuMbKy2ZhL4RsQj/mLN6F7r9EEpOMwffZSxCiSy8OP2ZaSnIXte4/T3I6jMXaD&#10;heU83L7thozMAhyn/hqb2qNZi8EYOHQatuw4i/iUXJQVL8suKsUd12dY4ORMYL4QK9fRuD2DkJEH&#10;nL/sgeGm09GGPs8eRuOxmY5NSC0CcTbiU3Phsv4AevSZhHbtx8LcfBXuPwhEUXFFYrXCQjUePQ6B&#10;ra0zAfkoDBkyFes27EJOQSHiE9PgsmYfunYbyxcK+g+xwlKX3fDxi+KZ6PPyS5BOnQiPSMbNmx44&#10;cuIGzl97hPC4tPLq54X0xbt08xlMxi5A0xaD6NoxwQq6xsKiErjHx+/gsi6dNfHMQulGXS7d5Sdn&#10;D+cZtq3qIvnWZp54ojKSyxBM/ytOuYwcnzrIfFoH8ae/gfeBRuhhPgP/Z3wczr1M4bd8CE7dNUQT&#10;x6H45wp3fLwqBl9Yn8H2s254GpiKcSdiUc85HPXWxOEjetzguhOBTsOwou841BlxHJ2nLoL3zw0Q&#10;ffIbpNz/B/J9/w/FmWek1PdAhZVca1Uj9e4OCW6ZhdpWjovmMfKfcotw3DGHyqurr1j2rDyOms2P&#10;RV1en7s4NQoxeydIpc6mfsBrjBckBCH52loC8r8hZt8khK7pxa3hDNq9pvwdvrQfs5qHbRiI2J+t&#10;4UeA7G3xAb33Ljynvo/Qdf0QuXkw/O2/5C72vFSY+fuS1Zz1y/IjeE36KwIImJPOL6Ox0X62n8DH&#10;XGqDHVP+WZZlemeWd1YqjI5jj/Fn5iNyfT8e9+1l8SGvzc7d0qsAtg+dO3BeEyScXYCgxS34eVl/&#10;pH0/pX69B8/J7/ISbiyrPV8YYCXeqL+eU98rd91nCyGsLZ5Uj5Vj42Xg3qf+vsfn21/2zPDmffk7&#10;tf+hZKW3/ZxeqwPPiX9C6LJ2iD1kAy+aP7bYwvdjbVr/QyvmXsSXCyD/3wHyGfWNzafXN/aZ+bWx&#10;P8mjRtUf5j2r/vCQmV8P27io0ZiPXgPIX1f+BC77ZatodbWl8+hc9lpw6awjbhtyuaq6rwDkryKV&#10;XAKMQdVHWuN+j8dbM+itHuTOE1S24+7XtWt3pr8v6wB+dz6Hb1ir+jWB3EaOv69unI/l+Oc/v8a5&#10;P/yVgJzNWXd50aXkNT6rEDk7/OsAOcv834aHV1TfZoRcV32gfM3515AETpd86Phh1SWYE0D+OwJ5&#10;aTZiTzkj1Lopcq2+QbpVQ4JZAlL7pkiwb4xEUhKTnaREksLuR560TWH3E4FzcxJzb29B4PwTr1+e&#10;wMRcyG2b0t9NEG7RDP7O41GcyECzhGdXf2Mg97slATk3LbFM5cmIu7oVbnadeUb1aOZib8lixw14&#10;DHu0XYs/FJCPm7yEx5AzALr3wAsjRtigddveBOQDsZXANyEhUz6n5CDMgHT5qh1oRwDarrsZrKev&#10;4YDFtoiYJKxafxC9+plDv/VwTJ+7Gc8IqBlP5xQW49ip2xg3YQnath0Noz4WcFq5FwpFZrVuvbxk&#10;Hf1ZSh3LJaIPDUvnMLj/58uwmraMgH4k9FsNwYhR03HfNQw3COxHjHZEk+Z9uRV6yYq98A1KRGpO&#10;McJi0hEem4W4pGICzCME8xM4gFrZrsKd++FwWv0z2lJ7DfV7o33PURgzeS5mzF2P5c77sOfgFQL7&#10;WCRnqKCsAoC5xaW4dvcpptouJFA05lC+bNVuZOSW8gWAmMQcans3WrUbihathsHUbC5Onn+A1NyC&#10;SkzjFxiHWfPXomX7gTDsaYKZc5cjLiH1BSDftoeAfNB4NDfoDVu7JXj40AfxigysdNmLnn2mQL/l&#10;cIwetwCXrj9HPnWWpbrLU6q4STQ1Nx8+oWHwD49EbEo6cktUyCxQ4/iZhxhkbIXWHYbQ5zYeO/ad&#10;R3qeVBYtLiWLW8h79p2CFgajMMp0EW7fDkBhcdlnpURxkQaPH4fDynIl2hF0DxtmhU1b9iO3oAhx&#10;CgnIu/UYD4M2IzBmwgKcufIEBUWlWp+ytBWXUF+prYx8NVgi98T0Ar5wceHaY7peD2Og8Qy0aD0C&#10;3XpNwPKVuxAUFv8b5FivBsjLrMo5Xpe5JZRBmgRAWjHXBEphqwyhys8ov655DTt1BcWWFqQi/lYX&#10;ZHu+R2D+ITJv1sPixSPx3oBN+M5wHnYZtoXf5TFYfKA5Ws8aha7rNqH9mFGY6DgblkuWY9gCZ3y/&#10;7in+PX8XpjIX9hsOONqtJb7vMpe3sWDBCGRc+QKZbh8h1++vSLxvgJK8hIoFgvLCdNIr3F2dgNbb&#10;WoLDSiXBCOL8Hesjy/tKxVWrVZOvDMh9a6pDbivFWTOQZIsZmW4nkHxnC4djBrXRu0xRFOeHxIsr&#10;4T/7ewQ7dUTQwhb0fiNEEAAnnpqHiM1DuQU6YE5jBC9tzROxha3pDcXJ2QiY+yPijtgjw/UQgha1&#10;5oCfcGou4ghE/abX559RmHMPKE5MR9DSNghz6c4T1flN+xKx+yYj4dxihDKrOb0m1eaWLN4MgENW&#10;dEbC6flQHJuOxOur+X5sjiK2DCPgXoSItf34ooUPW7goy5RO/QxcRP8QnF+K4GXtETinIWL2TKQx&#10;DKFz/gsxB83pnAsRsWEAT/Tm5/gVd29X0Bhi9k9GwIxvODBHbRuOuMN28J/XmO8TsrILYg9aIJ7G&#10;HEyg78OB/jNE7jRFwsWliKQ54skGp/2b2h6I+EPWSKB+Z/leoXn4mp9LcXIOtWkLfzoH8+jwsRfQ&#10;LYD8fwvIH3/UcN6zuo0LPD/6sfBx3UYFNcmN9vP7qEnR448anfWo0+jTXwnI1XLNaxZv7acjJjmU&#10;AXAV9+sAHbHmrKSWgdy/r3hs9OsDuUaGwacyjP+ryrj/Te1ulL0AqsvO7cJduiULbAPSBh1gmsCT&#10;u+npffsbAPlkeX7VOmqHv9bCgJzhfXsNCc/ia/CKeJmFvLdclux1gDyFhyDo6X3zGmP4G4ft6l3W&#10;wZPSsXnT06tD+pgvwkhJ3iLkuHL1K/Qrl9dZ19P7SQD5WwTkWXEI3OYA/6kE0BbfQmHRkKD4J4TY&#10;NkGY3Q8IJ0XYaqsxQu3Ye00RZtsM4QTLEVYtEEmKsWpCakxqhFhr9vgDqSECLJvh6cLhyAp+SHea&#10;JdxGzus1vwDk++jcLP78ew73DMgZFCfQeRiQe08jIPe9DqnsmpoDOTTZyI94Cs9FIxE2rR23kMdZ&#10;6vO65bHcBV+fw3UCwTgTs/JH2b5lQL72ADr3Ho9WXcdh7JQl3BrNAPIeAd5IEzsCciN07TEQe/ee&#10;RVpabjmQMyt4KIHQqrW70barMVoZjoC53TK4ewXz84VHK7DcZSe6dB+DRj/1hcOsdXjmHQFiLWQX&#10;FOLoyesYP2ERAbkpBg22xeo1B5GcnCHf4qt41mwVfTjMIp6amQ9P33CcvXAfm7eexKLFu2BmNh9G&#10;/Saic3cTtOs8Au06mRKQz8SVG744ePQ2Bgyx4nHa7TqNotdnYM7CzVjmvBtzFm0i0fNV+zBu8nx0&#10;MDRFg8Y90GeAJbXvhcvXA2BuvRI/tuiL737sjh+b9UG7jiPRredY2mcKLGyWYYnTLuzadwZPn/kg&#10;i4C6hCYjhzp688EzAvIFaNayL9p2GkEQvx8JaQXcOh0Rl0lAuxttOg1G0xb9MWL0dFy++RQZBQUS&#10;itK8lJRq8IzA03HWKrRo1w+dewzH7HkrEJeYVm5UZVtaSjb2H76I4aNs0KpNf5ibz8Otm88QEZmM&#10;GbNX05yMJVAfismWTnjqEYUcmvQCVt+7tJSgXIkClQpFmopa8AyJkwh6d+07hx5GYwnIB6FX37HY&#10;svME0nOkRHGxSZlwXnsQvftYQr+5CUxGzsP9+0HU5zKqU3Egf0hAPnHyUjTXH4yBg6cSkB/gQB4T&#10;n05Afghdu09CsxbDMHHqUtx55EdAX8Jroas0ZY8apKXnIYrm697jQBw6dhPzl2zDYGNb9OwzFd17&#10;T+EeF+07m2HIMAc4u+xHYHDM7wPkZV84dWEOjyX25lZVqfY0jym2l9ybfQkWM5+frLTapFFrtFZi&#10;NEh+vgNBBz9H6pO6KA78O+Jc/wWjZS74y6iT6N1+Ig6O6A4f11GYu/MbTN3UFbMPj0U/F1t8a2mJ&#10;FlOM0NBqKEasaILnj/rg9Ogu6N16Av5mchTd5rkg9uG/UBTwLrKef4jQox8h2WsH1Cpl5QWCCqd1&#10;5Pjf4C7V3lb/kGp1yy74LIu5D70Wsqw1lAVZFWPRqF/ZZd23POlZPXhO+itSbm5EzN6JSLu3E2FO&#10;nQi6f0DSVWckHJ+FBIL10JVdOehGbx+F2D3jkR14EwlHpyP1/i6EbxyI4AX6iN1vSaDckb+WRDAd&#10;sXEQYveaU9ubEbHJmNf4Vhybxs+VeHkld49Pu7cbSWep/cVtkHh+CQLpvIlnFiH5+kaCeVtkPD5A&#10;wDxMygrPPASmfojIjQOQ/mg/gfxMJF1YirwIVwJwI0QTXGc83Iu4feb0Ph23fSQHcv+ymHaaiyAC&#10;8sRziziQx/5shZS72wmwR/AxptzawhcLMp+fof4vQfDy9sgJe4Sk84uRTv2M2TcZIas6I+3xXiRe&#10;WEbvd0DkpqHIj/GiPs+D4rgjX3wIXdqWAN0Sqbe3IeawNc3Hbg7sbG7YogeD+7j9k5Du+jNfkEi+&#10;vp76tAQKaiP1zlYEzmjIFxdEfLkA8v8lIA/68OtlMR9+g4Q63yLsw/o1Kor2S6vzHYI+qH8jsk6j&#10;z34FIGdZsY/y7OpSjHm8jnj0JzxBWu3aHbjFuVateXIGc2W1yd9q1bKTS3ex+tZL3wDI8+i443S8&#10;UXUWV9nN2VXH+Ut5LHPt2p3k/vaQ4T1PRyIyj+rKqf0KQD5UTlKmK6nbUlY/+zXO/R3PMK57DmPe&#10;JKmb3NdJsjVa/RqfWYmceK/da4zh4xqSumnofVaebbDW/u9yizrLxq+nN4O0V64akPGSxR1XOs8I&#10;AeRvD5CrFUFw3zIL9+cNhsf8Png+zwhu8wfgyYKBBNH9X9CzhYPgsdCYNLxCi4bDkx595hvDd/5Q&#10;+C4cDN8FA+Axpyc85/aC6/yBuLVsIlI8btIJS8sBpBSSUUcC8iJkXd2PMKu2BOQNkWylz4E82t6A&#10;ILopAb8B3VsbIdv3IrOFchiXXN+LoCzMQ9h+JwTZtCF4/4kDNY8pZ9Z7gul4ep5IMJ1kzaBcnyeh&#10;i7L5nZO6EZyx2tBBIXFYyYDcaCJadZuA0ZMX456rP7eiPnjqj5FjpsGgXW906TWAYO0EAXl2+T08&#10;A6fgiHg4E2S1J6ht380UU2wXw81TAvLIqESC9Z3oNXAcmrXri5kL1hKsh3H37ay8Yhw6egVm42ai&#10;bfuhGGpsjY2bjiAlSbrHZzDOxpfLSnL5KHDizGPYOqwmWJxIcGzKs5Z36DyW4Gwi+g+2pNcnoHX7&#10;YRgy3A7nLnlg94ErGGRsga69xhGUm/DkaR2pjx0MmWu9Cbdet2w3kB5NCV7N0Oin3uhFbZw+44r4&#10;+FJcu+4DW9uVMKT3f2jcBU2bdUerVv3RrJkRmjUnQG9rTPuPw4Klm/DEIwSp2UXIpYE9dAuEjYMT&#10;mugboQvNp/O6E4hSZPHrLUqRgxXr9qNd12FoYtALI83sceeBJ/KKlPLnqOZA7uUTydvt3MMYPfua&#10;YP4iFyiS0it9b9JScnDgyCWMGueIlm36YdQoe1w4fx+hYQk85t6w5xi0ajcEDrPWICAsGdnFGhTT&#10;58U+s9zCIjpniRyTXgblGmRmF+LgzxfRt994tGk7AD16mmLLtsPIyi3kV1VKWj7WrTuG3r2sYNDC&#10;BGPNFuDhoyAoSysYs4iA/IFrBMabL0Nj/UHoM9AcGzfuR15+EaITsgjoj6KTIQNyY1jYLoeHbxiU&#10;yopMYuxpPF0Dp2ksK1cfwNhJs9Glx0jotzaiOe2D7r2m0mfsiF59J/DY/4EDbbBm9UGEhcXjt9iq&#10;iSGvgOp4gjQO3zaSq3pF2S0CUKtPEL62D9TFBfJRKsnhQctlvDg7EcGnTOC149+IPP8F8p+9j2v3&#10;uuDL9XdQ2/EOxo6ZhVCCSW+fIVh5uhcm3TyOXR4+2P3QF1NOHsXQOZ/grmt3BJ+YhrEjHPHnaTfx&#10;2bp7OHO7N4o8CfCvfQbf3Z8j6PhQFGUptP3U6QunLsdxdWk+onaY8uzqPrZS1nB/e2mRgY2NWWoV&#10;p+ZUKo+mPRcvz7IulS3zYUnMZtRHyo2NBNaDZUvvLERtGoLUxwfhaVGHw2L0NlMOi3GHrKA4Mg0Z&#10;z07Bc3xtgtWlHJyDCEITzixAiHNX5AXcJvB2QOC8HxG+zYQAdAqSac6yvS8j9pA1ki4uR27wHcSd&#10;cETSJfrRnv8T/Gc2IOjdichtw5H59CiPm2fu5OHr+hJ07YX/nB/gTRDmOflvSCAYTr7iDI+Jf0HA&#10;rO+QencXt6hnup/kdcRj9kxA+tNjSH98CIHUjg/3MJCBfDED8sUIderA549Z+MOcuxEc70fg7O8l&#10;13yC6aQrKxG+oT8Kop7zZG9RBPcJp+YTgA9Gps957p7vO+3fiD0wFbkBN3jCO2/Lj5B8cxPNyRJk&#10;ep5FyCIDeFEfmcdA+qN9NG92NN5V1N5HCHPpQfO1iM93XuhjxFF7ilPz6HwetH8f7h7vK4BcAPn/&#10;EJD71G2wJKDO9wit2xBedRrAuwb5037RdX+A1wcNrgS+HpBrZAtiqhy3rJATpinkuG1/OQv5ahlw&#10;jGS34VwdGdtZVvWrtP/PpGOyRTNGhzU9T87w3pjX3mY1qasHcpWckCxXR8K1tSwzfDVj/itpRA0J&#10;4Fi7bnT8Ibm/B+RYel3x0NnU3uQ3Se72mmXP9Gnf3Tos1sVyhvK+rxJHLluMzeXPsrrPXil/Zu46&#10;5rcmC/mnPCGe7nwDGtn9vzpYz6Dj55aFLLzCONrKmeeLdeQOYIsy7auL8Wd5CnjCwlq1RnPLvOR9&#10;kFeD67u1APK3B8g1dH+aFxeK/AgPFIQ94vcHuWHPkUPKC3WrRs9InlXkwZUfQgp+To/PSE+QF/iQ&#10;2nRFYcQTas8dJWkJPIxTVQ4iai0gL64E5InW+ogmII+UgTyqDMi9JSAv4fikYhmFwcg2994p+Nt1&#10;RZwVgTerYU4gHTGtOa9HzuLJtYE89q0AcpUM5LEE5PsIyCcQkI8nIF9UDuQP3QIIyB04kBsaDSQg&#10;P05AnvMCkLusO0xQOxpdeo8hIF+Ep88DJSCPTCAg34H+xpPQxnAIAfkaPHUngKOOZ+cX4/CxKxg7&#10;bgbathuM4SNssGMH3dMmZ8tjU6JEpUZwWCKWrdiNPv0t0MxgIE8oNnbSXCxbtZe7U/98/B7mLdrB&#10;k7O1aD0Iw00dceWGP8H+HQwzsSVgH4/uNLbR42di+jxnzF+yjtrbiMVLN2DGLCesdN6JnbtOY+36&#10;g9i85QgePwkC8SqKaAICgxJw6OdLcJy+HGZj7dCn3xjqa3+0at2PQH0kunY3gdHAsVi6aiue+4Uh&#10;h2CUzd1U28Vo0qIHDHuMw9qNxxGfIgF5aHQqFq7YhvbdhqF1p8GYYD4bzzyDUaKWEwyyigNEpH4B&#10;sVjstBUduw1F157DMHfhSsQpkss/Q7YlEaDv2HsKxqY2aG5gBBNTO5w7dxdh4YmYOWcDd+Vu1c4Y&#10;to7EDn5RyCwsQZFKxUuDFRFB5xYW0mdQgPTsPOQWlPK68+mZpThy5Bb69ZuI1m0GoLfRaOzac5wn&#10;z+Nu8um5cHbZiy6dx6LZTyMxduxS3LkTwGvPl7mssxjyOw9DMcXaGQbtTdBvsAXWrt2NPGojLjmH&#10;rocj6NB5HE9oN33uOgQSSKsrgA4Z1J8Ll+9iqvV86v8g/KjfEz36msLGcTE2bDuCk+ceYfveCxg/&#10;ZQFfaOnVewpW0vUREhz7ewF5RRxBQeRzgrvvpERePJv4P3nWbF7eyvpT7mKc4XZcC4TLv7kVlmmF&#10;O/wPG8FrUwP47WuEiNPfYvkWSxisuo3jT3Yg7bE+wi4NQmikA2bvnYEBY6xgbDYV87dPh1/QFIRc&#10;HYmkm41wyHUzGjrdxcKt1gg70xDBBxvCY0dj+B7qhuzYh9r4/MIg054e4X31JXgrq+ftJ5fJYi7N&#10;LGs4cwvSsvXLFnLVK1nI/ew/k0unfcTdsplbeiDBqv+Mb5EbeIuA1AXxBJAeY/QIplcQ8E5CyvV1&#10;BKAWHB7TCM49x9WC4vR8RB8wRzAD8rOLuOt6iFN7JN/YgIRzixDD9idoTXfdx+E9ausIgm4TDs2R&#10;20dwF/aAhfrwI+BmlvPY/ZOQ8Wg/PCb8Cd5TP+CW4nS3Y1IyOQa9k//OgTr+sB08zfR4GTHF8ZmI&#10;PzkHWR7nELVnLKJo3NE7zRC1ayz8p3/NY+2lBZmPOSQrzi5ByPIOiD/mSDDei+ZpGJJvb4bX5L/C&#10;2/xdhK3sjngaV/jq3si4vxtek97lMfKKE7MQtLA5QgjgmYU/meYsis6TSPDuMe4dXu8+avdYpD3Y&#10;w4GceWqwOHv2mTEreeL5RfycvtM+R/jafjwZXdxxR27ND18/ENE7RtH8miOEzYetcFsXQP6/BeRe&#10;MpCHyEBek/xov6g3A/JSnjWdwSiL4a5Vy4XDN6vZrac3R86+3kq2YtfmQCpZx9U6YrKLZTDPl0Gt&#10;SD6HRgewsYzt3Xn7tWot0gHkLBb4rAz3mmqg2ocnQtPT+6TKmH8krX+JZ0Cx3Nd8GdIKayjhVSC7&#10;NDf+VYFcgmiHGrKi59D7m+Xyb7VqOOefSaZy/LxSx9gj5EWI5/IcVN3nbnXWePl6MNURm19WLz1W&#10;jk3P0XGtMDdzs7LEfjrG8A638OvpLZLLq1Vf81xPb6Vcc/09vrijp/f3atr6i1w2z1IOo6j+eqxV&#10;y1IA+dsD5KoqBhaNbL3W5X5aZpCpTtWnL65856mU3XTBDUKlOoGcgTMrn1YG5NEE5P62RsjxYkCe&#10;x114GURBU8LbV4Z7ImjJGERMNUAqc1ef1gqhjs0R4fC2ArmSgFyNoNAYAvK9BOTjCMjHVQLyR88C&#10;YWLmiBZte6Nrn8HYSUCemlrVQh4HZ2Zh725K0M6AfAEBuT/fJYLec1q1BX0GmaFVpwFwmO0E16e+&#10;HMhZqayTp29g0uQ5aEPwN8zYErt2nkRGam65ATElIxNnL9zBkGGW+PLrTjwz9+oNR/HUM4IgNweZ&#10;BJLpOcDGrWd5XLZBm8EYPW4O7jwIx6Xr3gSr0wjSB6JHn7E0xj3wDYlCSmYW0tKykEFwmZaag7iY&#10;NCQqspGZUUJAWoSsXILVAgLLEhVJQzCqhCIxA27PA3Hg53NY5rQZNjTGYcZT0KZdX+i36o6Ro6fi&#10;wtXbyMovxY077hg7YRr0WxKQdzPF6nUHCXoL+DUXFZeORU5b0KbTQHTqaowpU2fD0ztY/hyltGVs&#10;bqQY8jVoatAdrToYYc5iZ4RFx8uWbOnbokhIxZqN+9F/yGS0aT8IU8zn4frVp4iNzcDiJXvQrac5&#10;ftIfBJMxM3D5lhvylCx7AncI5y0kpaXh0tUbNKajOHP+BkLC0pCcrMHPP9/DgAEWaN9hKAYOmoT9&#10;h84gN19KxJ2cno0Vq3agc+dRaNHCDOMnuuDKVW8+XxrZZZ0lZzt3+TkmWq5A+67j0H+oJVav3onc&#10;vEIkpOVi5ZpDPIFei1bDMWvBegSGx0mh1PLmHxQGhxmL0LXHcF7fnmWyP3D4IkIiFcjKY5Z9NR64&#10;BsDC1gmt241Az96T4eK8H+Hhit+g6JkOIC/7idEoSzmU+VjXhZ+NlN1aSur1mZxErC6CCMaKUiO0&#10;DpTjr7W6X5Tqjvg7jvD/uS/8Dxgh/PwERD+2RJZbA8SdeQ93534BN4KvcL+ZeB5xGM8ijyPUbwbc&#10;90/EnTn/RvTxD5D+tD6C75gh8ooNAg9SO4cGIPbOPBQkulXqdWVHdaAkLQahLt14MjEfueY36z9/&#10;ThDtZVkH0QTIquLcF2dA/iRfBuQ8ORzNiyedg1l7Ey8u522zePW0B/tQGO+PoLk/wmfy3xBHYB5P&#10;4JzpdpwA2wrxR+05NHuO+38ElUsRd8gawcvaIfHSKkTvMkMMQXUMtZlyZwcSzsxH/CFLgnJLpFxd&#10;g9AVnQjIR9IP4nweW514YTmCFrVEwNzGBFcHEOrcnZ8/mvYJXNiMJ61LvuqMgBlf87h5ryl/4/Hp&#10;6QS9IUtaIYJANifkEXcnT7zoRGOxIehugbijDojdO4EvavjI7u7MQh68uCUSLq2UYtAJ4lm8eMjy&#10;9jSeA4jZPR7B85si/d4upNzeTn3phoyHe3iyt3CCdsWJ2Ug4NQeRGwchercZsjzPIW7fVORFPKFx&#10;deDtpLseRNxhG27lj9wyAkELmkNBEJ50dTUid4zmrvwszp5lhWdWfjZfKSy7vVNHhKwyRPL1dQhc&#10;1IonvRMu6wLI/6eA/KMGC30ItIN/XSAv4u7MenqDZfBpyEuA6el9L8PLh1ptvE9a/ZruyS9TNo9J&#10;Z9AvxZBH6qgbPYnXja7eGlsqJ10z0ba4UnsMGL1fsyRXTVJycJUg8p1fEcgZhA6qIdO6VDu8Vq0d&#10;erVrd9Ou567VRn3ZnfxuDeNnYQhHSLvouaeOGt43WZb2Sn2rXbuJnAn+YQ2w7U37bKP9d8uZ8XW5&#10;rj+Ws9w3rWYM79O5DHnsvmTFV+ucC7Y4wLLJsyRzLEyCZczXUaudW9KlMIbq+s2SFk4SQP77A7lG&#10;zgGkkiGhLLqZwTizx5WgIr61qkp1iGGBElIG7YrXUOk1VRn2a5Q6gTyagDyewDnCvg3JAAoC8lhL&#10;AwTaGCHP8zKkGHLZrCWX3kVhBmKPuiDEsiNSad9EGchDHX7iQJ701gF5Cd0+qxAcFoVV6/agC0Fr&#10;6+5mGDNFAnI2/4+fB8N0rCNBYV906zME2/ccQ1JSZlkSKH7+0OgEAvL96NhtBLr0HgVz+4Vw8ywD&#10;8hisct6MvgNHc7CcMXs53J76cMt8QUExTp++hskTZ6BNqz4YOcISe3edRGZaBZBHxcVj644j6Dtg&#10;Epo2H4hRY+fiyk1v5JeifPzRilwsXr6Xu6u3bDuE196+8yAM7l6JMLdeigaNunHX9IXLtyA8NrkS&#10;P6UR/N+4/gjHjl7EndvuBKUKxCVk4sFjTxw7cQmnzl6Du2cgCookzsjJK0FSSjbc3IOwcPEGdOs+&#10;DO3bG2HY8HE4fuo8f//O3WcExzPo9X7oamiCVav2EujnSRbmtHw4r9uNNh37omXr3jAdbQlXVy85&#10;lFgqyKdSM6+FBMxesBbNWvUkeO+HGQtc8MSL+lFaUWk7ICga02YuRzejUejSzQS2tstw7YorQXU+&#10;du25QnNmi8ZNWf1xc2zbfRrJWYXlmcoLSpS4dfcRxk+ypGP7ot8AUxw4eAXx8SpcuuiD0aPnUv+N&#10;YdRnHHbvPYPMbAnI07PysXHzIRgZTULHLuZ0/GqC5TtIySgsn9eEpBys23wSQ01nolOPieg3xBIr&#10;V21Fdm4+EtNzsdxlL9p1HIXmBoNh40AcFhxZbiFnfXvq7o3hIycStPdH5y7D4bxqD+IUWeXts6R+&#10;l689wTATexpfX3TvPgHbtp6ivqf9TkCulcyMbXlB9+Dr8CVPrFVWk5rFj0s38p/B2+pjxB20oO9f&#10;meu6unydUaO1NFGQ4obw0+Ph7tISXisawn/1d/Be9Q08VrWC/94p8D05DPf2d0OQlx1C3Bxw3nYE&#10;bi23QdBxC76P98pvEejyDbydfsBz5zYIPmKG/LjHFYsHZX3X/lFWFnEI9bWqCz/rz+RyWZ/zjOEs&#10;I7qvnNwsL/Sh9jJEpWzx0u9Q4SuVPfM0fxfxBM/MFZ0lcmOZw0NXEhgSoPvIWcYZmMYSlKfd2sRd&#10;vFkcOYv79pz8F8TvN+dWb2Y5lmKsuyHzyRFkPT/D46jD1/VH1HYTBEz/CnEnZiLd/SSB7Fnuqh3I&#10;kr7RuQPn/QT/WQ0IqJdy63/0lqHIIvjPcDuG5Dvbedy3j/WnPNs8S+7mN+MbJJ5fioxn1Jb7KWTQ&#10;+YKXteHu6Km0f+bzszzGnLml86R2dlJWenY9BM5vQp+9JQfzaALwMJeePAlb1KahyHx2AmlPjtLj&#10;MW7JDl7SBopzC+j9D7mLefTusYjYMgRpBIHZXucRuWkIt8YXKYII6A/x4xNOz+Nx/2Fr+3BYzKT+&#10;pT89QrDeFiGLDRBz0Ap+075A2MrOBOoz+CII8yTIomPZOKL3jJfKvdnWk2vFC/gWQP6/AeQedRrY&#10;etZpkEqwrfH59YC8kJeS0tNr9JJ5/hPJkHT5F4RxyUoruRtbEQitlJOLvRhrLrkjt5JjoUurXVhg&#10;fdPT61luHZZqlhf/wv0t4F4Er+m2/jpAXm7dZ2W8dLtWS27ftWqd5NZ0qdRbb1lDSU5ymThVjRnz&#10;WU4APT3rGhYufOV9estx+uPonJt4Rnvd7eZwiGZx+Xp6A3jIQ81zyrwkNskLKmVjGMCT9LH8AFI4&#10;ha5jC3nIgbSY9KXsQh/Lx063RaQe8gLTF7JacM8PyXJf3YILWyAYKYD87bCQy+gIqRRu6X+oEhnl&#10;i7Tak8M0y1FdRnqNUgZypU4gj7PVRzgD8mkGSLBtingLA4RY90G+x1V+DmWFf6ZsoVci2/saAux6&#10;IHmSPlJsDBDm0Iz0lgI5S6ClLkVQaARWrd+Nzn3N0LL7KIyeshD3ZQu5qwcD8ukcyLv3HYI9B08j&#10;PT2nfEFFTYpWpGDtxoNo22UYOvYcAQvHBXD3loA8KjIGLs4bCQ5NYdCuJ2bPdYKHux9fw8jPK8Lx&#10;oxcw3swO7dv0g9koWxzYc7ocyNl8hkVFwXnNDvQmMOxoOAZDhk/Dpm10r52Yz8cem5yBrbvP8GRf&#10;7TuPRNuOwzFs5DTcexSGlEw1Nu88izYdjNFUvx8GDLXAxm1H4RsUj9TMYgSGJmLv/nMYN3E6evQy&#10;xZBhFti0+RjuPwjAkqVb0JtAt0fPkTx7+S2C9ayc4vLrNiY2E04rdqBXLxN0aN8bY8dOxeXLN3gN&#10;8CdPfODosATt2vRHx3YjMXvGejx48BxBBJ7+AbE0np3o2nMI2nfohxHDJ+LBfTe5GpYUR84XGeKy&#10;sGj5FrTu2B/tDIfAeMw0rN9xBP7h8cjKL0F4VCq27jjOXblbdxwAw+4mmDRpDk4cv46cHCUePA7G&#10;ZItlaN5yCC+xZjZxLk+M5hsYg4joJNyj/sxb4Iy27Y3Q5KfOdDx9tvtOIjVNhdu3g2g889G8eX8Y&#10;djHFihUH8ORpKEIjkhAbn4mt206gbx8LtO80AT37WsNx7nq4+4QjI7eYJ207f+kBzCbMQdvOrM74&#10;OPQdNBXLnTYhh4BckZaFxU7beTx/244jYWG3EEERMRWe33RZPn76HCNHTeZAbmg4DLNnrcTz58Fg&#10;6ceYa3xQYAIWLtqMNh2HoXX7ERgy1B6bNx1DZGTi7wPkGk0lxOUZxqMJDll5KnbzLrmsl9WUrsfL&#10;erHHlBsbyt3Wy5rQlDcou/TQNyVf4YqkJxsQd9sFioc0kZEMhrNQED4eQaf+BEurbrA3NsX5lt/j&#10;3nRrqOhHIC/6ERIfbUPs7bVIfLwBeXGu9KUrrvLDC9miLf9kqFRIvbsVPg5fcmuwr90XMpzJtayn&#10;/ROeU/6O2H1ToCrK1XI+qlhMKI9BL6657Jm/bUVtbe7SzZPesf2+kOLVZ37Lz83rettKZdf8WEku&#10;Xm7tUxmQP+eLBjymnVugP+NJ1Fhcup9N2b5SCTDmes5iwHlZL3Y8PedWaxspnMCf1wuX2mSwJeUB&#10;+Iw/5yXeeH1xuXwZW2hh47KR+sKgm3s/sP1s5fOytmw/K4/DLqszzq4FaX/53HwfeX86F8uGzmLO&#10;ed13Vm+d9ZMnCJT6wsfC9rWW4tmjdozm8fE+k/7K3/cpK+fG+yf30Voqj8YTDNrK2eLZczYPPCfA&#10;P6Q5tJHOJyzjAsj/Jy3kdb7t6/Vhg5teH35XEkjA7f3rAfkZer/JS+aZJdXSBTJlruMlOlQsP+py&#10;cw+itneS1uhwJY5iCcDkRYHxNfShiLuoS9nSm8lAixpip0tqkEqn67oEwfVfx0r+BkDOsor3k93J&#10;USOQvvNOupxFPkFWkvxZq2pMrCaVnWsgZy/30fH5FMt1vcvaTpFjzdU6M/FLpdkGyJ/XJ3KivNyX&#10;JFPLrXKeRHlchS8Zv6+cuO3/OMhXXD8qOYGbG/ckYNcuS0YoZV6P1JEwr4jnPahdu5MA8t8DyCty&#10;RKvLvDRLiqAqSIMqPwXK3CSo85OBAlJ+Aj0mQFOYWL3Ye9WpME5WArVF++Ulk1JJCmozlhRPd/Vp&#10;xD4F/P5RWSmpWxmQt+NAHisDeTgBuYKAXFEDkKu4zZyaTQ1BpJMZ4icSkFs2R9S0nxDpICV14+XZ&#10;GJCzzOsE5NFvCZAHhoRjxZpt6EDw2bzTMIK/6bh1z5Mvbzx08yfYnYpmLbuhm9Eg7P/5DDIzcitb&#10;yKMUWOGyC206DULbroMx0Xomnnp4S+AaFYtVK9ejW49BBMWdMH3mYjxz84RapSEgL8Sp4+cxbrQ1&#10;9JsawnjwBOzZeZSAPKfcQp6Umo6jJ65g6DAr/NRiIFq2NcbYSfOx++BVnL3silXr9qH/kKnQbzUI&#10;rdoN4xo0zBaXrnkjuwC47xoCS9sV9Ppw/NDECD37TIbDrPVYv+UUljnv51bWH5r2xtcNuhDIO+LA&#10;wRvw8FRg7dojBNvj8NVX7dCiRX9inoUErGdx46YHrl1/jvUbjsB4hA0MDHoRkPfCypXrEBAYilKl&#10;Gr5+YZg31xltWvVH25bGGNDXAlYWc7GAAPjoketY5rSF5mMIWrfuCZMRE/HoYWUgZ1taRiG27ToB&#10;owFj0JTO0arDcBiPduAl0/b9fAlLlm/HUGNLtOs8CAZt+6Elwb+Z2XScOHETBYVqxCbkYOuusxg4&#10;zAaNm/YjMB9Kz+0wc85aOv9WWNkshFGf0Whh0BvdupsSMG+Fl18gz2b/1C0CkyYvxrffdoO+/mCe&#10;uM3O3hmLl27BY9cgnD79GKNGzUXT5oPxPc1d3yGT4bxuPw4evgSXtXthbjEPfQZMhn4bYzRvbcyT&#10;uq1dvxe5PIY8HYuWbyWQHs6B3NphMQLCIiqiqenR1z+YL9x0NhwMg5a90K/vKJq71Th/7h6OHL6G&#10;ubM2ok/fiTTmwbSPGfr3tyZoXwtPz+Dfy0IOLTCVtvxoD/jNacTBqaz0Wbm1nAGWZV0EzPoeGe5V&#10;sq5rXqhQXv1WfBI5nv9E8o06GD3HDDPsCcr6tMGJVg0QdO3CS3+IKyzaFWfI9rzAk5t5WdWFj/1n&#10;FXW0ZSBncfH+M79BXsh97ZWIardXsZBXqF55re/yv+VFjHJVsthWeW6n/VxrX9t6ld9/4fV/Vj6v&#10;bb0Xz6er39rvv85xlc5Z7+VtvtCOnLGdAN3L/O+I3TUeqTc381jxV+pLdc+rnRehmuTDFkwcvuQJ&#10;/6C1iKbRvPqPiLjRfLsUWKf+lwTlCz0/bJDDErb9ikB+lgHsS+a5Ae13RQcgsXJoLPmXs6y1VbSC&#10;x15LccoqHX24L1s3/XW4rHfWAtuDNdSYDuZJ3mrVWiC7VFdvka1V64QM7y5V+uosx52f5pb56sHT&#10;gycIe8WEZG8C5PIxrH74/P+gNntNeiInhmOeBIM42P4yoQj+3NtBT+8fWuPoSrr0K4xBwcMcWOz4&#10;X/7CsvSv0OFRkCov4oS+pDZ5gZw34RMB5L81kEsu4gw6JEdxxrS5SLp7Am7rbeC5yQa+G20RsNEO&#10;wettEbrOBsEbrBGw2ap6bXpRgRut6Rgbem4Ln8228N5iC79NdgjaYIeItXYIX2cNn3VTEHbeBZqs&#10;EOpDKQrk8l9lWdYzr+xHqGV7RNv9wF3WWV3xUEcDxNk1RRwBeWgVIFfLYZMcdFkjxTmIu7ATXtO6&#10;It7yJyRZN0eijQHBuAFvK2xac8TZ/0iArY8Y6zYItG3z+wG5vKQQHh6FDeu3o2vXgWjbtg9MTKbi&#10;zj0pX5PrE08MHjIa+i06ELj1w8GDx5HBLOTyCRlY+/mFYsWK7ejYaQABUn9MNreF69Nn/PjoqDgC&#10;8nXUthFateyImTPmcwCVgLwIJ46dxbixU9Doh+YYOtgEe/ccRFpaSvklo6QuhoUmUvs70KWHGb77&#10;sReB3hC07zoKrToORxeCZmPT6ZgwZQmGGNsT9PdH996TsHPvDShSipGWWYQz5x8QgC5HT3qdAWaD&#10;hj3R+KcBaEGw2LzVEBi0GQaTMbNw4PBtxCfmorCUxTErsG7jYYw0tUenziZo0qwPd4fv2nMcOhmy&#10;+OfBXL2MRmPunCV8TPl5xbzPUZHxWO28BUMGTkZrg/5o1KAzfmjQAYadh2HDmp+xfMl2dGo/EE0b&#10;tyfYtcAzN28UFytRkQmBxl2qgdsTPzgt34SuhsPRTH8A9A0G4cemRmhN4x84yAo2di6YO38b+vW3&#10;QKPGvTF23GycJmjNL1ahRMnANg7rNvwMYxN7tGo/At/QuL9t2AONmvREwx970LgHYLCxFRxnrcG9&#10;h74oKCrh+RWCaL6dVu3jJdu+a9QTLWmcjZv0QFcC92s3PBAdm4ftO8+iH0F3oybd0MzACAat+9F8&#10;9EX7jkMx2mw65i/ahtFjZxI0D0LXHqOwZt1hpGeVIi6RgHzpZrRuO4wD9ax5zvANCkVJaXE52GZl&#10;5ePSxXswnzIDHToMxk/NeqEV9ZXF43cxNCEYn4QpUxZi8qSF6G44AW1bmWLShAV4SvP1W2xVgLzs&#10;B6CsbJj83VCVIPnqanhb1OEWUz8O5J/LibI+55ZfL4v34T/rB2R5nK9Yr5Qb0GgqW8orUmTQ/5cW&#10;Qp21DlnuXyDh8ieYsMoK0xfuQ5ixIS530cfzPTugVioraovL2QI1ldJvVIaHnIAbCFzSCj4skZld&#10;Wdx4PfjbfF4OyN5T6yDxkhPU9GFptFPD/8dALvRKVlm5VBz3GqDPhNVMD1nShrvlS14XYo5+OyD/&#10;B3wd/oX0R3u1PE00eFUiFzeab59oMO941GnQiSD7WkidhoUsuRvLpv5bA7mcDKufDKjVWTcVcmmp&#10;Mrfg+lX0Tw70tWo5y9bb6izPIdzyXL31mwG5oZYr+kAO8LottElyTHRstf1lGdVr1+7CaorLicC0&#10;+/olq49N7/eUranVJUNL51nQ9fS++zWBnB9Xu3YL7iIvJV/7JSC2UF5QmFqW+Iyej/oFgLxILnln&#10;VzUJnJztfqiclC//FxpHHJ1rA81PM5ZtnrmZy2N40/ZK+DUlL/wIIP8dLOQa6d6VA7ma7g9zFPDb&#10;PRv3praFp3V7eFu1hx/BcKB5ewSTQszbIYTee1WF0v7hUzrQcR0QYEGy7IDgqR34a7ET25FaI2Cy&#10;Adzn9EdJ0D3i31IOIBVAXozMqwcQYtEesdMkaH4dIJfCP0uQE+wK90XDEG3VDMnmTXk8uYK7r1Mf&#10;HfQRN60xB+xoGwJyu98eyNWVgFyDpKQUnDpxHuaT7WExxZFgciu8faSyZYEBYdz6a2ExDZMmWuHs&#10;mYscpLWBPCI8Fgf2nyXYXg5Hh/lYvXoj/Pyl/sXHJeLwzyfovbkEWFbYuGEbPD38eMx0YUExrly+&#10;gcWLnDDV3Joel+PqlRsEZBmVDI8FeUo8cQ3A6o2HYDpxJnoMGMdj1Xv0H4ep9st5xu0LV9yxecdp&#10;jDefB2uHFTh0/Dai4rP4/CQk5+DqDTes33iEoHUWeveZSHA/Bkb9J8F03EzMW7IFZy89QUhURnmQ&#10;QyFNjU9AFI6dvIEFizZhuKkteg+YAMNedN4+Zhg+yhaTLBZg/ab98PUOlOZEjv7Nyy3E9av3sMZ5&#10;NyaOm47+fUaTxmK8mSN2Ux+3bjqCabaLYWUxCy7Om+HnG4riolJAu34Uy3iemofHD32wfNlmTJw0&#10;G4OHmqNbD1MMGDQZLmsO4v7DYNy5F4AVK/dhsvlCzJy9GlduPEZ+iZJfz3R5IyhEQWO4Cfvpq9B3&#10;kDkfdxcC5D4DJ8Jk7DRs3nkCD54GIT27uPzsGdlFuHn3ORY7bcPw0fboP2giBg6eBEubhXjo6o/s&#10;XA2ee4XR2A/C0no+hg6fgk6Gg9G3vxks6O+9B84T4PsRtJ/AuImOGDfBETt3n0ZaVjGy8guxe99J&#10;jJ8wE6aj7LBl+yGER8egVCkBOY+lp/9lphfg4vl7mD7DCYOGToZRXzMMHjaF2poB5zX7cPHiIxw9&#10;fA121iswZcJCrF19kK65sJpMyr8OkMsFwypcz7VuyFU5KTzm2Wvye7IbsASmvnLWcuZ+7DXpr/Cf&#10;0QAp93ZW6XxFBvZyxyL5fl9NPxaaUgUS3C0QfboWes6agUG2++DZSx/PZlogLzWF9lGVAwL/YdJo&#10;KtnGtTcWkxw4twk8Cca9mNu4Xb3yRQNf2d3aa8p7CF/TD6U5yZX6JYD8NwRyXiZOspLzeH67L+kf&#10;zU/4oo+/mJ/f9rOwlioNpD3cp3Vzg1f+ARI3mm9rHHn9D3w/qj/C98MGt/zqNFCyrOsMvv1l+ckK&#10;rtMQ8XUbwbPO9zc86jSqV808jdCREI0B4UWWsbuGOf6BW5Krty4Wy8d3fcnnxKBpiJxkDDqsmJ6y&#10;m3LV9xLp+G5V3LnnviR7uqaGJHIs5vpPL+nv30mONQAkq0neuaYs59UkWTugw8PgOXMb13FcbT7/&#10;tWot4db/N09Qp5EXA65Te6O0rcDU9li57Tdps1S+Lq7Lsevv6hgHqwven18rkhX7TeFfKSdxY1UA&#10;mpaVfqMx2Muu6KVv2OYjOVa+rgDy3wvIK+7j1KoSgkpPuDuPQoh9Sx6vrSAATbDSRxIp2VIfaVbN&#10;kU7P0y2ryEr/xdfp7wxLphb0dws6Vh+pfL8WyKS/86Y2Qf7UhgTHjeFj1RZ5948SUxehVK2pBORZ&#10;1w4gzKrjGwG5SsNQtwSanFgE7ZiOIKuWyKBjMixaII4B+bS2CLencdpLQB75OwF5hYVcxe/VS0pK&#10;kZqSgaDAcPj7hiEkJAbpGbk8njczKw+hYTEICAgnhfL9VEoNT8rGbvPZY1FhCaKikhAaGo+Q0GjE&#10;xiUgv6CInyEnJ5+APQb+fsHw9QlEeFg00tOyOcgzsfb8/YIQHBRG8B+KjPQsKJWlUjiqDGfsPIUF&#10;KgLsNDzzDsHFGw9w9fZj3HrwDIFhcUjJLCTQUyI2MRM+gVFcQeEKHtNclgSwoEiFhKQsPHsehNsE&#10;m8fP3MDp83dw+4EHgXgicgpVHMJLNayyvBTHXaRUIyunCBHRiXB188WVW49x5OQlnDx3HQ+f+tB5&#10;Ign2M/kclNlI5DUnZGcVICQonoDaFxfO3cG1K4/g4R6M+Nh0RIYnISiAzUk4QkOiaN98PheVgFwj&#10;WcnZuGNjU+HuEYwbt5/gwqU7eOTqTefNRlEJqH8lCI1IREBQHHyovRSav1K1qvy+kJVQy8pl8fJx&#10;uO/qQ2N4igtXH+CRmz/cfYKRQJ8FGzfPtKBh866EkuY9M7cIfsExuH7XDYePXaBzu8LDO5iXPSui&#10;fhUUKxGXkAa/wAjcvf8UJ89cwqMnnjxjf1pmPvJoPhNTsujvaHj60OcbFouCEhWKVUoEhkQQ0Ach&#10;MDgacYnJtG++/B2keVdXgF5OdhF8fMNx885TnDh9FXfuP6O2QhGfmIXc/FJkZBYgODiOrqsoPkfp&#10;mZlynohfF8pfdFmv5G4uQ7n8PC/8CQIXtYS3ZZ1y92lf28+l0mH2X/AM3nEs0ZbDl1CcnAV1QY72&#10;b2Ul63hVXC/O8cLlk1PwmelKNDA/hNPrtyPNxwOVHOjLgL4cGCq20oJMKM4uRMCMBnLCMjnuWLbm&#10;S9nQ6xHwfYjghS2QH/qo6m+5APLf1EIugXh5HL6NFIMvZcIX8/ObWshZKMo05rK+7xW/EQLI/zCu&#10;63+pV9fj/QbGBOVnvOt8lxlR9wduDWeKlBVLMJ750Y/MWv6QIL66mtyjagASlmXdoIY5HlqD9ZEB&#10;7vRXcfOVLeWrXlKCTFeZr55V2mLJuQ6/AYCxZF/9XvHaGqDDK6AsXp2N+9NXbOsbOUFZdW0FsTl+&#10;yfHfypnmj+tJNeJfFzo95GR0vbQz58swO+kN3OJL5fjtQ/I8MI+D915hkYPtt1SOjX/dhHvp3PVd&#10;T89eXiR6R6vt5rKr/HG5LN+rtplLx5ziHiT/ha7qfxQgr3DAlAAYqjzkel/G8/k9EWFHgGrfCArm&#10;Jm77AxJIiST2dyy9HmtXRfaNdL4eY8+OoXbo2Dgm9vc0+tu+PrX3OT1+C28Hgtxzqwkssyu5rGuY&#10;y/rVA9xlPdbh9YFcyTPEM1LNQ9L9A3C37YBUi1YcyGNtDQjG2yLKTh+JNN44AuwI27YIeC0gb8yB&#10;PNBlIorjg38BIK+cHLr8XpoaZZm+GRupeWmzF+80ypCj7HB1dftAakepVFeqM62p4tinHT9c8ZoG&#10;mir161gTxILILy7l9cm1y+KV+eGq5H2KqdNKjUau7a2p1CcGqZnZhcjILkBhiRIVKKzhieTUcix3&#10;JXahxgvovJm5+VxFpapKxZurG4O0WKFGHkFzQb6ycrVnnbdv1d/TsfktIgguKCzhzyua0Gj5Mpe9&#10;XlFLQHt+2KuFNJCCYhUvrVa5Kyru3aHRlJZd1bw2eg6dLzU9myerU2sba7WKCRaVlCI3Lx9KlVo3&#10;n8mtqgj4S9XKKv1VlV+LVa9Hdt0UFimRlVPAx6/Wvc5Hbat+JyDXlFnJ1dV+hCzTdcDsBrwutB9P&#10;Gsbcv9+D4tQ8DsWl6fG8BJf35L8gwqUXQTxLwKas5rJ4sf1rrv7ov/QcBq25gaehyVodKruEpW9y&#10;pQmnDyA35CHC1/aF95S/I2LzEBQq/HnNbn/Hr+DN3J9tpURn3lZ14e/wb6Q92I3K41XVaA0UQP7L&#10;y59D+Rd8Ice3PNb7cykZnoj9/o1d1j8lIP8cmdrfC63vqADyP7Yi69T/u/v73/Z4XucbF8+6Dc76&#10;1Pn2nKeWfOp8fy6SREA+P7JOiw+rmad2BF5HCEDOVRKLpWbJrvT0vq5hjrvRPqw01oVqjmd1ufVf&#10;4/My5Fmxq7bDYrZZX6TY7arn2F016ZzsBt2Vl9Z6sS2m89W0c4RbUl/R1ZyXfmMltN5551Q1bR2V&#10;Lar1XrGtT+kYaznRXNVxs7j1lq/Qxt+4VV6q136GJ0+TkphFyUAdIytOfs2bL7bUqrWHNEWvdu1v&#10;dbjFd+Hu31Kt93OvoDN83mvVYgDcVpdVvIZx1OMl6WrV2iJnzfeR+xunNYZYuVxasFzr/BLtv0qO&#10;e/+oBm8CNj8L5WuJQb+f3HaM1hyF8DJ577xzg+cbkGLc//zfCuN/FCBXyjjI0UCVjdTb++Bp3wZR&#10;tj8SRDclNSGgrlCkQ1OC4WZcYVrS9VrI9GYInkHHTG+CCAdJYY5N6LUm8JvZECEzv0PkNLovJij2&#10;3e1AQJ7M6zKXhVNyIL/GXNbbIZotELxmDLlUsk3DS7gVKdzhvXQYoqa2QIqVPrUnATlLFJds25ge&#10;myPM7s2APGj1RJQofhkg1wWCZTBeAWE1c46mBr3WdaLR1NDyi69r5JlnMKbW4iGt9IFVYE9TTd81&#10;Wln4KypQoQrIVz9uzet/EV59CUvH+CUvZL6QBAmgK7erlErxaRlstYOIXzyDWvpeapTQKgqoba9/&#10;4ZuMGsFXU8Oo1NWsSOj6zHVdI1JSSHX5cov2+NT4tbdqYsi13MA1FZeU9oCSrrjwG3nuYkyQGrN3&#10;AopTI3mZqfTHh5B0YRlCFrdG0JK28J9LPz7HZ6Ao1peDrc6pYW4UKmmlKL+olK+clUGBppqPT11a&#10;hMLEECiOTUfArAYIXmDAk86FrenJY95VeZnI9r2GsI2DCDb+xUuOsSzdiRec5KyD5TT+0ouZA/lm&#10;YwHkv6iF/J/loQ4+PK5fDilg2ejlDPBCv5XL+ifwcfwKaa6Hq1z5KgHk/yUK1WvwJ+bC7vGX+h9H&#10;yvKQxZ4nssc69d9HNW7Uchbqj3i29BfF6ovXrmGO/yrv90k1x35Y07HVtPVnHf34REf7THWrczGX&#10;s3jX0XFMdW19JLtO/79X7Ov/Y1ZfHe1/LL9X+zXb+kjHHP75FdupLX9eLN69O8mcAzor8Var1nKe&#10;5IyVj2NQqqfHEs/9JM/f32po8/9qmEddqiNbvP/fG35v/yK30UwupbaQJ2WrGAN7vpjeYzXK+5Aa&#10;vso8yfPznpzLoKPsVbBQbpfN0VI5ZGEQK/Unt/mn/2YY/6MAeSkDVlU+Sosyoc6MQ8xRF/jbtkO8&#10;teTSzUXwGSsrxrYVgWvbV1YMwW3ktJaItpNitlkiNWaZjiQY9p/eEmHTDZBk1Qyx5m0QvmwS1BEe&#10;UOanQ8lyFKklIC9zWY9hbuUykIe9IpCzx1INa4Wel8Qjcv90BFu2QKJ1c0RRHyIIyJlrfooNA/Jm&#10;LwHyZrSvwRsAeekbAnmFjZmjjgYvqHJ1J00VpJPgSK2d16oS2umWBJcVetHgUFaqTvYJV8u+8vxR&#10;XQnINVX+Kw+TYEZCtq9ado3WaPdAJQO5SkcXNeUjVJedS/4PrzA+lHthqCuPp1waHd8Y7bFXhANL&#10;4ygbS6n0qNZaQ9CUuTfIrM7L00mZA8pJrdJii6bCy1o7rEQjeThUSlek0ch9UsqfRdncarlMvNKU&#10;VNlX52euqdhVXSF1+SKDSpZa6xr9TYEclS42TdlNOb+YtVZs6O+kyyvha/UxAqbXR36YKwrifBC9&#10;cwwKY72ReHYhcgNuoSDGk9fG9jZ/FwGzv0f8sRnIC32MkkzFGxn+uatDehxyQx8g/ug0BM1rgsCZ&#10;39EPYn1k+V5F8qWVCJzTGNleF1GSFkX7xiA38BaCFxvAh9UIPzELqpKiagH8pS7r20ZyIOelvWwr&#10;gFLoTYH8C55sj8G4DytbVp4FXyx2/JqJ9MoWQ7SvXx+rugiY3wzZ/jerrBC/+o+IuNEUEvpDXfsM&#10;Pv/BE8ZJLu3fctd4qZTZ11Vd09/icdSV+/ud1hi+kxcd6rEFgzds9x158aDq/Hxe0wKFAPLfHsh5&#10;ujP6xyoxwB+Be7cgceNCRE43RpRVJ4LvdjzBWawNAat1Oygs2yKRFG/Vjl4jWVeRje7Xo6mNGGvW&#10;jiTWZjTBerhte0TZdESCdWfEmXcmsO2D5BVWiNg+F/Gup6AqSuVAnHb1GMItuiHTshFSbRoQGDdH&#10;knVLpFs2R6JFG/jbGCHL/TINKI9DjrLsX2EZuJiRii+Ra7KR+ng//Bw6I4mOTSHAVtjpI96OQNuu&#10;MUF2U0TY/QR/h1ZIurmTjisBi17OenICgY6daPytkUDjj7JliwytuIt7klVjRFvrI3zNRJQqfGW7&#10;rhbWMUhVSpDKnHtLinMR4dQTISb/DwlnnOSK7ODn4a7JmurtpRpoKrmkV3ZP1wGclTH4NYG8snRa&#10;inU0UR3fVbLql+8gw3U1iwZVAb4643T1L2vw6lCubXdWv9jSC/OgZanXCbWql0KwRivfkEaXlVyH&#10;Mb7697QygWvwy0jnZ67ROaYX/vu9gLxmIK7oFfvBSLroBD+CKgar2b5XUBDtxeuRJ15YThBbhOyA&#10;m0g4PY+XRfO2/hjPx9eG1+S/I3RVVwJ6Z2T7XERBrBeKUiOhyk2HRlnME3KolSVsCQ7K/AwUpYSj&#10;INIdWV4XkHBhGXdN5/WoCYwZ7Gf7XEbsz7aI2jMBxUkhCN/QH4nUr5KMONq3D/xnfU9qIMW0Fxe8&#10;0SQxl3vFqTn8vH5Mcgy0qHEt9IdyTbeVqgzwHAv2FWX0vC0/RPDS9vy7WI3vigByISEhof/dxZu3&#10;PKkbw8E0xN09iPtTOyLYrCESzb9HtFUDBNvVJ32FUNuvCJS/QozlV4iz+AoK86+QMJVkLmuqDplX&#10;KJG/9nUlJTKZf0P6jp8zaWojJE35AfFjv4G72ffw2GkHdX4Yy4qM+AsH4WtuiOQpBOO2/0akdWPq&#10;iz4d05yXKXN36I3UZwzI84l7VWUOw+VAXvEvMt0jp/ggwHkcIsxbItW8KRIsm1AbLDHbj4iZ1owe&#10;G8PdthXir+3k99QstDP98Rl42HWhsbeCYmpLhFs1RzjBe4xNYyRZN0Qo9cXTyQyF8V4oi76VgwCo&#10;P0op2Jn3S4ni4ixELuuFENNaUJxZLsE7iw9nFcY1Rb92qK3YXodfNC9bmBDb27K9MpBXWpEqs57T&#10;lzP17lb4OnwJb9t6CFqgj3CXniiI90OWx2kkX3GG99QPeVklv+lfIfaQOVJubkDsfnP4THkXnmZ6&#10;8JtZHyErDRGzcxwH7NgjtlAcdUTcYVuEbx2GkOUdEDS3MXztv+Tn8bP/J+IPWiJm33hke53lfStO&#10;i0LMLjOkPdqPLO8riN0zHim3NvFs6n7TvkDqne0c9v+TLev5WR6P7s0s5Hb/lMFGyuAuYE/orbeO&#10;238mgbhWLXdmMWceCt5T/obozUOgLinQqoIgLORCQkJCAsj/AECuikeW+zH4LjdF6OzeUCzpi6jl&#10;fRG6oi/dX/ZBqFMfRCw3QvTyPohZ1gexS+lRVjSXEVeUrLLnMVr7VX2v8t+9EbmkF4meL6F9F/eB&#10;3+JBiDjjDE1eKDF0KmKvH4Hb7KHwn9keXvMM4DavCz32gs+MLnji0Bl3l5ggPfARB9oyC3kZkEsq&#10;M+qpeHvR57fDbdoAhNl3Q6BjN/jO6ApPxy4ImNUD3o5d8WBWP8TePgKwe18C6jT3G3g8Zzh8bQ1p&#10;f0P4zTZEwPyudH/dEWEz29Gx3fFsgyMKEgP5mTWy63EJZDde7novpZcrLc6me/PeCDD9E+IJyLkV&#10;Uc3s48w6XiKA/C2CcZVKxSWA/L8IyOVPt7wWuFrrhp25iIcSOHuM1UPklqEozYhF+pODCF5owC3K&#10;zCU2/tQ8FKVGIMP9NHIDbiPEqQOSzi9BhushRG0zgdfEv/Ha4Swe3HPinwkcmAXcBorDNvCf8Q1C&#10;VhnyhHLhGwahIM6DgP8UoneOhqogG4UxXsgNvovIrSN4HfSwtX3hZfspgha3RLbnuV/E16AkLQbB&#10;y9rwzO2Sa/XnL7j+Cgm9zTH73qzUnH1lt3WW0I09pt7aXPYllz2HRB1yISEhIQHkb38MuVqlhCY7&#10;G8rICKiD/YHwQKijgqGKDoUyJhQqkpqeq6NCoYmUXitSVKhYlvbfRTpUvm+CpOKEEHo9GIXxQXRv&#10;GoiC+EB6HojiGB9o0kKIhbOg0hSjOCUeuYEPUeB/AQWhZ5ETeo3uW2+iIOACsv0vIj3kHkpyk3ny&#10;NB6LDO0EyBUxrzxPN0FvaUo0tfUIJXQ/XRx0GwXBt+je+hq1d4Nev468kBsoyQiDUlMqYXRWPHL8&#10;7yDfm87pdxv5ATeRH8jOfx0FvleQ73UdhRHPoS7OkBM7Sx1QyWDHwFzJU8vRuYtz8dypH1yHv4vo&#10;Uy5SlDfzbtWUyunnxPa2ALmaxYQLC/l/I5CXufmXpW6o+GCLk8IQe8gKvg7/QsRaIySeXcyt08yq&#10;zDKb5wU/QPKdbfCY9GeErOiE9Pu7kR/ticxnp1AQ481dzVMf7kP8MQcO4BluR1EQ5Y78qOdIfbSf&#10;J1UrTY9DfqQHipIjeDb3qJ1jOaQrc5JRnBGL0GUdETDjW/hP/xpR+yaiKDG48mLCf3Rhq5Fydye8&#10;zd+X45w/55ZG7dJdQkJvreyluH1/u4qSczyG3/wDhK4yRGluWtVcm6+8jiVuNIWEhIQEkP8eQM5w&#10;NR8sFZpWmSJIrtbKKqop1dUvv0mpoVgq48rpjFnPCrTunwvK99CUJyKrDE4ceOVEV0rZal1R8ElK&#10;PaWU78rVcpo7IJcnk2MVs4vLo8K1j6wccSxl0Srm9c554S/tUGS1ilqidzTM/b0YJaVFSHm4CUln&#10;HJATcIefg3mhajQlAsjFJrY33F4LyMvLoWm0s+dVZC5UF+Uh0+0kguY3kzKw23xMjx8SmP8T2b5X&#10;kU5A6z+zAU/wVpISgZj9UzjY5oc9QcK5BcjyPI+obSMRvFCfJ2QLXdsL4RsHoyDWF3GH7ZAf/gTq&#10;vAyUZCiQF/EMaU8PI5q5qj/cj/B1fXiWdZbALePJEaiKcuU+l/cc+A/T1pdmJiJ8w0B4W5RBuZSY&#10;TACf0NuvevC3rSdbyqVr1sfyI/hP+xf/vmh/yzWvuXglbjSFhISEBJALCQkJCf0Hv7evBuRSSQO1&#10;nM9eo6mA3aqZ9Uoy4pF0dQ1ClrTmN/5eE//C3dILFH7ICbmHEKfOKIjyQOqdbYjYOASlaXFQnJiF&#10;HL9riNxiTEDenCdli9wyDJEE5EV0XOQOE2T730Dmg730eA3RB6cg8dIKBM34Ab4EFQFzf0TSuaUo&#10;zUmp6Et52TZVhQvOf7jlRz9HyMpOBOUfwM+GlewSsCf0R9DnPH7cV8594EswzjLbK07PhkZZAq3V&#10;K8i1PASQCwkJCQkgF7+TQkJCQm8PkKPcMl7u9FOlVIGm8l09lFmJSL21BWEuPRA481sELGiKoEUG&#10;8LP6B6L2jEdxcgSKUyKQ6XYUoS49kRv6EBluJxDm3B3pD/eiMM6Px+bk+FxG4LzGUJxZiPC1/RA4&#10;4xt4M+venIYIW2WI5GvOHOCrg4iKUNhfrqh7bsQThK3uCZ+pH8DH8gOe8b0q/AgAFHq7krrJcePW&#10;n8Bz6nvwn/4VEi6yagj5lSBc20kOwmVdSEhISAC5+J0UEhISeouA/A03VVEOsr0vIO7INISu7oWg&#10;+S24ZTlg1vcIXNgc3lYfw49AIWLzMMQctELQgmbcihe53QSRu83gN6M+PCbU5iXWgub/hPDVRjzh&#10;W6bHmXLXdG0L/a+xVV1sYDHz8cemI2ihPi/r5jX5XfhafCCVeCP5WNQREnpr5GX+PrzpGvWb9iVC&#10;1vRC5vPTv2jci7jRFBISEhJALiQkJCT0lgK59qYsykZu6H1eiizuxAxuKY/cPBRhzt0QvLglQpe0&#10;QvDyDghZ1gZhKzohfNMQRO0aA8XJmUi5twO5IfdegPDXLJv8ZkBeZmpXV0Skcxf2yGdIurAMEdvH&#10;IMylO0KdOvAM8iFOHXnm+VCnTkJCv5+Wd+SPEev7IHa/BVLvH4AyJ1Xra/Ofe46IG00hISEhAeRC&#10;QkJCQm8rkGvKahrrpmZlXhqKkgJREP0cRdFeKIjx4rHaJYnBUBVk8QyPui3X2pHs6l/UNf1Ff32t&#10;0gEveAHk8azuLHN8QSz1P8aTj4NlkBcS+v3khcJYb16KsLpVLI1GALm40RQSEhISv5NCQkJC/7VA&#10;LvF4WZIoTXm0+esWISsryyCFrWvFumo0ld7/1YC80nk0cnEJjSjvILY/2KYu/x79UvUoxY2mkJCQ&#10;kAByISEhIaG3FMgrQXk5XFckgisvs6TNBmotq3eZNbosrbt2Ljlox3ZXjfL+hcdQboPXVHpFU1Yf&#10;Eqh0/l8KdsQmtl/qCi6/bjVVEzEKIBc3mkJCQkLid1JISEjovxbIIYNsBQiotflAjmNVQ4sTKtzC&#10;NZVbUVd6TVMFMH5FIi/vmLpiRUCjlXEe6vKTS/1RQ2xie2twXKN1XWq0PEp+ge+LuNEUEhISEkAu&#10;JCQkJPSWA3nVG/9KLujacF0dBJc9qw50fyNDtLaLb3W2/hfpB8KdXWxv0ca+a6rymPFfMg+iuNEU&#10;EhISEkAuJCQkJPS2A7nYxCa2/8rtD3yjubiqxD8IQkJCQuJ3UkhISEgAudjEJrY/zCZ+RIWEhISE&#10;hISEhIQEkItNbGL7HTbxIyokJCQkJCQkJCT0HwK5kJCQkJCQkJCQkJCQkJCQAHIhISEhISEhISEh&#10;ISEhIQHkQkJCQkJCQkJCQkJCQkJCAsiFhISEhISEhISEhISEhASQCwkJCQkJCQkJCQkJCQkJCSAX&#10;EhISEhISEhISEhISEhJALiQkJCQkJCQkJCQkJCQkJIBcSEhISEhISEhISEhISEgAuZCQkJCQkJCQ&#10;kJCQkJCQAHIxCUJCQkJCQkJCQkJCQkJCAsiFhISEhISEhISEhISEhASQCwkJCQkJCQkJCQkJCQkJ&#10;CSAXEhISEhISEhISEhISEhJALiQkJCQkJCQkJCQkJCQkJIBcSEhISEhISEhISEhISEgAuZCQkJCQ&#10;kJCQkJCQkJCQUI36/yZpGrHzAs7tAAAAAElFTkSuQmCCUEsDBAoAAAAAAAAAIQCeR9DsIlsAACJb&#10;AAAUAAAAZHJzL21lZGlhL2ltYWdlMi5wbmeJUE5HDQoaCgAAAA1JSERSAAACWAAAAFsIBgAAAK9t&#10;+1sAAAAZdEVYdFNvZnR3YXJlAEFkb2JlIEltYWdlUmVhZHlxyWU8AABaxElEQVR42uxdB4AdVdX+&#10;pry2vZckG9IrJfRepIi/AjZsqKACKmIBVIpIBwt2saFgV6SKFFEEpBNqKCEFkpBN3WR7e3XKf8/M&#10;mezs7Ly3b0socj+4ebMzd2bu3Llz73fPOfcc/YkZu0FCQkJC4m0CG0i36Zh3dhemfLwXuc36yDyW&#10;AiVhQKlLA5rl/D0pMBXYORXIakPXpB/F3nFfJ9mKm1ck57gFZ59aI8pTngUMdaIlqRNpd5FmitQi&#10;0hSRGnn/niL1iLRQpN7xXFzTc0C1iRN+cCbufPRgJOo6ZLt7G0KXVSAhISEh8T8MIk77i3SwSLuK&#10;NFekWcSDCpxz1XjJlUMQm0zcfO/+uPO/RyDS1CbfgCRYEhISEhISb3k0iXSoSEeLdJRIs8d4/tNM&#10;sMYOW4FWnoLRpeP8Wz4IxLKIaCZsS5VvRRIsCQkJCQmJtxxIrfdukY4T6YAJXuu88Z6okv61Drjs&#10;uvdi3ep5iM9oleRKEiwJCQkJCYm3FEjV90mRTsLYpVT58GeR/juuM8lurTGFVS9PwbfuEDyvvgNE&#10;rWz5niTBkpCQkJCQeNOBGIrCv7bDWT4h0pdF2nuS75QR6cLxnqxFcs6IesFNH4LVW4mS6SS90uT7&#10;kwRLQkJCQkLiTQaFGZalTIWpnAfd/qzYEdtJd7tUpA3jOpMM26cZuP2BvXH7w4dAm7JFkisJSbAk&#10;JCQkJN5sxMpmqZWyQKQrkNZPVCozQGkOyO0Um6blIn1nXGeKomplKdg9Ks6/+UQgmkNMN6TtlQRk&#10;C5CQkJCQePMQK82RWM20c+pdMJSVyKonImJCqU27/rF2Ds6dSJFRD1xxxwlYvWIR4vXtklxJSIIl&#10;ISEhIfFmIVYWEahSpLTf2il9HUz1Pa6TURVKdRaImUBupxCsm0S6Z1xnWgrU+jTWrWzEVf84Dqjr&#10;kIOqhCRYEhISEhJvAhCxopEoFTnDHoj02Vnt047eTbVdj+3kUZ7Ug6QanHx+JVgbvjHuouuGKB/w&#10;zds+iGxXLUrK+2DvPCmbxFsM0gZLQkJCQuL1hbcykEhUTl1gp/XbkFUXOn+rXtgcN5+jGiS1YWan&#10;EKxLRFo7PmomCjM1h389ujtueOBwKM1bpWG7xDBICZaEhISExOsIxQ1SQ2rBtHax3R9d6ZArzR5O&#10;oHIqlIoslLIcxPGdQa5WYrwe2y0FWk1KlAu44MYPOaQwEc3KVysxDFKCJSEhISGx8+F53NQtIky1&#10;9kDkX4JE7eNKrUYSGOg2lJqMK8naORi7atBWBM+zoDangThw0TUfxvMrFyE2dZM0bJeQBEtCQkJC&#10;4g0gV8Q/yN6qL3q03Ru7R/AU3ZFahcFQodSngJghyNhOUbvdLdLtYyZXovxqYwYbXmnESX/4FB5b&#10;tjeijW2OQE56bJeQBEtCQkJC4vWF5rpfsLvi59qd8e/ucMeQh1w5hu1VGXd75+DrY34ERZDDqRlc&#10;f/dBOO2nXxZliyDavAW6asK2pfRKQhIsCQkJCYnXC7aPXLUnrrW7Yp8l1d8OQ/aw/GSKVbNTDdu/&#10;Ddf+qniQQfsuady3dCFO++HZQEkKJU1tjlpQkisJSbAkJCQkJMYGpQAZKgaqa7hubyv5i90dOwlR&#10;szBhcgzbc1DKd5phO4XCuXys5EprSmHb5gp85IdfBmI5lNZ2wjLlikEJSbAkJCQkJMZBjmyyf8ro&#10;4zcwIoLVF/mb3Rf9iOMotBB2GLand6Zh+/kipYvOTasFq1JOed7//bPQ1dmAkpYNklxJSIIlISEh&#10;ITEOKEyuOtTxh6ch6ZetXouc+hFEi2BMZNhel3Lsr5DZKQTmXyLdUHRu8dxaLAtUAad//1Q88ey+&#10;iM9cB1uSKwlJsCQkJCQkxkeOXMIzwaVxF4r0WcctQxHkCnE2bM/tNJum88eSWXWM2k1cc+PRuO7O&#10;46G1bHQWQsrVghKSYElISEhITIBk2ROxgXq/SFcWndtSoFRnHBXhTjJs/4FILxSd2xTlmZHGI0vn&#10;4cu/ORWo7UQskpW+riQkwZKQkJCQeMMwXaQ/FZ2bDNvLs47X9kmJN8gheBTdjXFoG8pmWLi46OuS&#10;Ufu0NLZurMT7vn+Ws5qxtKJP2l1JSIIlISEhIfGG4rcilRaVkwzbVTZsZxcNY4bGZMrzqyUIkp3R&#10;YA3EYGdVqHHjQuhWshhbMgrUrJclgV7g/d87G13tTSiZ3irJlYQkWBISEhISbyi+KNJRRecmw3Yi&#10;VwnTdctQDIiQRSxXnWgRmVJh9URhD0Rgp3TYSR1WUqM4h3T8HqUs94d8xlOKYvvIlYp4VJCryiRO&#10;+8cX8OSKJYi3tEqjdglJsCQkJCQk3lA0wXXiWRzIeWfMhFKddrcLjlSCVDkrEd3VjVZ3DHZfBBaR&#10;qkFKGkmttojDjwgC9qKi2y9Bs1+Gbq2zxHHH7YPiESkFuiBWsdI+IJIVO5hARXJi28LZfz8N1z9/&#10;JPTGTY6XCWnULiEJloSEhITEG4lLRCornmCpUBoGBbGxXLcMQY5Fqj/2nUWSKbMtTqF2YAliZQ/o&#10;sNNauzjnXmjWf5SI/ZRSYoR6Z1d4FaMTDpGkVKU9QHwQy17bFX9YswAqTERUC1WRJF7sn46/rTsc&#10;Wk07oprpkDEJCUmwJCQkJCTeKMwT6fNF5ybD9rIcG7YPJ1cOqRKkyyFV2xKwOgWx6ozBGhTDlaE8&#10;Bd2+U4lYtyulxvKi7yeIVSKWhFLehe6Oabjw8ffilyv2B3ro3mnSFYprCyJWWoJYXY/gdllJriQk&#10;wZKQkJCQeMNxRvFkR3FW96GGHaqTgIl4Ttxw/+wRZKo9Dqsj5thWwVSWKlHrr0rUvBkxtI2lUGRX&#10;FdOz0Co7YA1U4XtPvBeXv3gYBnvqoZd3oLxuOxRTkDlFhWqZyMYyyKJMkisJSbAkJCQkJN5wVIl0&#10;StG5c65hu0Ie28n/Vbn4zSkwt5bAIomVIFZ2Sl+LiPUbJWbeCAXriyZUNKgptqPeg5YDEv2AEcWN&#10;LxyGc198BzZsnQ2U9KC0bosgVCI/lUVaWUlIgiUhISEh8SbECSJVF5WTjNmjJtRaQbBKDFhJHWZr&#10;KczNpbC6YkS47lTixneU8tzjRfEekSeqWdBiGbGRBVRB1gwxrKVK0D1YjmWb5+Dilw7BY+v2cI6X&#10;1G12vDlYtPpwxA3obwVFOOKqFWm+SFkUtoFPiLRJpCBBXCLSnkxMu+E6QH0+5Fq7iNQiUsq3zytg&#10;r0ivEV0topaorPuKVCfSgEhkq/Y0lz8fpoh0kEhT4cZubBXpZZE25snfwuXNV9Z1IhkF7hcX6QCR&#10;FogkGgK2ifSMSGtC8i4SqTJQfu9efXyvQvUyS6Rmfi66b7tIr/iON4g0l49TWTpFWs3nzOZn9Ja8&#10;voSh2JZRkXaDI491Ur8kWBISEhISE8EHi8pF9EEQG3VGPyDIlbG2AuZGQay6o7ZgPdcpCeNSMURu&#10;KegPy1aGCFUs7fq+SsaxuasGy3uqsaq3Gs91NuDl/kasTVWhZ0BwCiuCePV2R7JFqj/btvNcWoVm&#10;ZqDaCXF7pZBk6ziRfl9k3VC+T/vO+w3c1ZZB0CBOatabffsuFukzBa6dFOkOkb7BZCsIIlV/ZNIS&#10;hKhAnCfSTwL7m7nM78xzTyJJJ2NkTMdzRDprlLL+iu8ZJFpfE+lbIkVCziM7u08yAfVwk0iLC9yL&#10;CNAvRfo6wsOG00rXD/v+fgDDXYt8TKQf+/5+XKSDRTpVpCsC1/qSSD/j7SYmrh5DXyMJloSEhMTb&#10;FUUJbAoiJnjI/sWQK4WctNelnRWAuRdqYHXEbSVi/kIpz10k2E13GLFyZEqCFMV1A0qJGKOjOSAd&#10;x9bOajzTMRvPttfiqW2NWNrRiO5UJZCLCdKluXKHmIVoYgBx1YJJdInsqgo8q0OwjKxIGeQiJVAs&#10;YzJq2ORfIh8/KpCvlonDRSg+xFCJSB/ldKJIt/qOfSDw98j35pKI3Zk4EOYwkSnkJFYfZ4spYRJ2&#10;uEj7+Pb/lQlNPuwq0jImQA8Uea8E32sfvl8Y1R9tKlAs6L3+gomcHVZZEhISEhJvN2Kl2eP3nj4E&#10;ko40FsxBxMpZFajBaGVVoGrfqFZnzhT37nQ8rweJlUOqTKilKSCSAQZK8Mz6GfjP5mY80daAx0Xq&#10;HKgAsrqjcowkcqgUBExTB2GrGiw1IpIuLq+Kka94PkAcTM8lYegJh3AptpXniYoGqdSqRiFXfpCE&#10;5J8iPTfG93ALkyVSWZGK63dFnkcSsttEupsJ12ge+PtFumcC7WVvuJKl74n0hVHIlR/XizRzjATo&#10;MH6+307wayl0P1IZni7StfnYKIklKXZUVvY6EhISEm960Az9UbjqobFzKw0w0yrSmyOOV/QJYp9C&#10;w5LrHFTcrz0Gs5OIlbVGq8p82NbtZY7ndl/wZFLLaTY5ABWEiohVMobVrQ24ecMc3L55Dp7dUiuI&#10;VoQYEGKJFGrL+qEp7gpAWzyURQ9GZKrYRwpRFdJ1VDOHSG4AuWi543g0BI+IdDaTJxr0rw5IdUii&#10;cSeTzxtFujRwPtldkcRpKVxJUzBu4xk8aJuB/WQD9UW+1/FcBj9I/fYJkU4TqSJw7OMi3Q7XrorK&#10;VOM79hGR/iPSkYFzzmfiRvZiS7hMy7j8o4Fsmkh1PIufz1+eo5hgnRY45zG46kBSl17A9/cwA24A&#10;8b+H3ItUfqQmPZzLW+c7dsAkEKzRcBYTrL4wgtUB19ArLfstCQkJibcEweodL7nK9bpxY8rmCyKT&#10;mbA7gv3y3itmkTNQGFsS4leFWp+5UCkxvoWM6gZ1ZlcIlviNCKIXKR8AIga62upw23ML8bdXdsGj&#10;G2uQMaYAZRGUxTpRGu8L8CIlL3lypE/KEOGylR15a8T+RlvRF4kMj4sjW/3XsVUV0Uy/Q7ZIkqXY&#10;QZ7jGF57NjpkBP7dQEHuF+lfnAjvDZxPdlieuuvPTBw+4Dt+CP8mA+eR4feDvP1fvveHQ847IHAe&#10;kb2/8vZ9TDi+5ju+l0jvwEjJHN1rLSciLheheK1XD1z7KUp3ByRVpJ7cn4mbHyTl82zJLuBnm+U7&#10;fiwTrCDr3cC/D4n0byaTQ+9654OI9Lt873sYwbpZ9lcSEhIS/9vwyFW2U8OiizrQcHw/cpsiE73s&#10;bkGplRt82YbVExHkqoT8W72qzxo4DlHzFZuchXJYHFIDRhQLet0AORDFS2tb8NuVsxxi1dZR7ZCt&#10;6pJ+VFZ2OjZRmmE5q/9cWRd2GKIrxLgECVIV19DL0hSSalUIAjXfUtU5Ynu2yDlTHN1FkCwxYCst&#10;tqrpqplbpdrGQh/xGiJtYp9upATBijN3yisWU0NYnhIYfGeEELSgtMePOfw7UOC6hEcDBKuOSdas&#10;QL4Vgb9fCvw9k4nI1kBZ/8sE8BYmjcQ0c0W2Cz9ZCwpv6O/FeaRefqwNPMsi/s0UuG9l4O/O1+nz&#10;IrXniyzFqvQTrDcdSGuu8odDLcokJ3AsqqWPgXTq1pjU4BISEhJvY3IluktjQEG2R8XCb3ag+VM9&#10;MNZzjL7xd6Vl8K9QI35DAZgFwTK2Jhy1oNaUuk5rTp5uE6lK6c4qQkdiJciQXtvjhMtZumIWfrBs&#10;Pm5dPQN2KoZExSCm1HfzqkPTGdHtHfTClUxRUtmtgqlFVFOL72fqsf0sNbKrpepLLFVbIh4s4p5D&#10;44Xtrgq0h6z6I9mBMx0VoDIymDPZbini3iS9cm2xxl1HLSH7gqqkrhDBR1WIBCuIzYG/STJERuFB&#10;O6qgtHN74O8SlhyRpOlM336SlJ7OicjeNXDVncWYE1khxMgDua6IjqjykeXsCfztqf6C9ydSSa4u&#10;yF3IcSEkdGdhOZNTqm9Sr5J6doN/0vGmIVi6IMdR23DIU0aJCIorZj9krCj+FluCZLkfAe2JiHwx&#10;O+eckxN7skpE9qASEhIS+UY7wVKstIoFX+12yJUpyJWdUTDBeSqFx6neQa4irmcp8mtl9emIzO37&#10;vFqbuZZ8XZG9lRMLUPTnsZp+Z/x9fvlMXLZ0N9wuCJZgSaiu6kdp+SBMe8jo3RMuOYTKzDkr+2xV&#10;Vw0iVJH4u0wterCpxfYRpKqKiJCb13YolXMRGzskXt44LsgXIrnknzUj8wAZwofDdo3kJ0auPBIa&#10;RHB5YiokTykK+40KkwwRKkLIS26Uvz0u8GWRPpeHF9BzkNqOVJlkqD44StnI99ZfWCIWXGV6H1w/&#10;UX6YRZQzFkLeCB/HcLWghycw0r5tMvFfJp6eSvaEYN2/4QQrbmcdotSrlmGrWosBNYFBJb5DIEvz&#10;lEazCz1qOXKK7hAs77yEnUa1NYAaq8/5hFJKbIerOAkJCQkJHqn6VZTPNND8riTs7aIXnTi5Iizx&#10;kyuHObSWwBaESp/fd6xam77XduMHwrYUREsyUOqS2LSiBef+Z1/c8OJch1jVVPehRDMdYmUGQtQ4&#10;ZMklVc3ZaPmxglC919RjR1tqtIxWC3q2Vm4a3a2CGxLHSEczvRc4epA854g8MCMJxw6rmOsWqvqw&#10;y4eQmzDypI02fIbcqz8kn1ZEOeuYuJBKjvxVvbsAcfJWABYCqclOCtlP5SMj+8+H1Ik2Srm9F1HM&#10;EE+Sq0PzHFNGsOnCf+e73zMsxfII1oEo4sW+LkgIgkSSqA6tEq1aA7rVCkdyRWLcqCOhcomXqxC0&#10;HXEwJWoBWUES+9RSpEV+Ilz1Vg9ajO1oFL90PMkETRItCQkJiaHO0OhVoWmTQq4IezkdbcT19ZBb&#10;XwarL2JEFvccpFZmn7bTuhMLkG4dbe4CBuP43i2H45v/2QfZZALVtb0o1Y1QYsVoUGzzQ9lY5adS&#10;JXX7OBIpRRGEiwmVaY65wESwotmBb6q2tSm/9IoM3cXoo0Vd+66JoTOPdCoodQo7L14EKQqSl1UY&#10;ufqwmPu18y+tjHwPS6zI+J7UXkGnoyewtGuszJOkPd5KxUgIwQpK+0oCf3fnOXc9S46m+PYVUq/a&#10;xX0tO2DlyUf1+ktOaghxfv0JVtzOiJow0aFWYp3WjI16o6PmIylUqZ2Ct8yW7K5Mi0Ia2CK3BqJb&#10;OUGoxF7HHivBBCwj/t2gNqI11oRmswOzzK1oMrscidagJFoSEhISO4YVx5R18jrERY5Bu0rkqhR2&#10;UkNs//aDETOftrtjsCMW9IgBtbkfK5bNwCf/cAyeW92CUkGsGpo6RP+u5iNWx4pCfkUz0/8nyBWS&#10;pQ1OIOaQ1Xxje3xVI0/tL+q5wR+YSn5/mUTeiFxZDsGyJlpHr8JVASZ8+6YG8gT/buXfslGIQXAV&#10;3ha4aiuyXfLbfs0O5JsdQiDW8Tap4TJMhv7E6RMYrmqrh+sYdVuB5yay9yRLoag8D4t0HYYM91tD&#10;zpnOBNFD0OP9Gl8Z/TiNj6337SNSSB7n/5inbH4E67k6T/6gRM3z/0Y+uk4Pq4TXjWCRSi8qCG+H&#10;WoHXBLFq1ZscO6sSQbgqXIsrok7IqDFEzBxKOzYeVYb0iSXVFYuj2zeWaVo8nY2Xr0lrsTv7I1U3&#10;p2PlIrchvm8T5XbSuUKr1oTNWj2mmdsxy9iKRqtbEi0JiTcepTy765dV8T8DTXSo80g1aGyJU7gb&#10;RPftfLc2ffApsr+yBiKIJrJiqErij7fth1P+eIzjmqF52nZ34ZKlhkkNyMCa7HymeMblg6WNTHqM&#10;CfbgnmH74DecKIRK/msRqXLtr5TJIFjkBol8Rx3k20e+nr7PRKaeJUJ+PJVn4KfvqIoHeiIQpwaO&#10;P8G/ZPDtX91JPrPIGNtzgfDRwHnk1JRWEJ4L1+UESWTIx9rTLEmbGiJJGs0XFhGlYwocf44lbX7S&#10;QnZU9/I2+craN3DOfXl4C5XvfiZ0fnuvq1gyF3SMujbwN53zfn5mMsgPBi5fl4dgeX//9A0jWJ7E&#10;ql2txGt6MzZoDYIMRVFqp1GJ7I7VgGlNEPxMGg3dr/xiit7/qaYlsxNlM1vEhzqAyKzDxQfchf6n&#10;njswl019MqUqRuuGDXdvrZ19YjpabsQpfpT4aIhokUJxvSBam8R9ppntmG1sRpU1iKwindZLSLzO&#10;mMkzyzRG8/Yt8VbDIiViTSVXDOa2OKJ7dJ2t7dJ/D/1NXXp0er/jOuG8nx+Lq28+FIm6XtTVJ2GY&#10;alAMQ6od8sl0IXaohBQnJuBgaTNysUpoRmrC02M2bL9JN9J3F1INOmIi0p5o0cmsq1sCBIvsmNrg&#10;rqajAMnlgfy/zTM+7z8KsfF8c93MUicPdP3lTBRIjRb0DfUL/vXUd2dwIpuuLEaqGO/F6CsJR3th&#10;9OwUGsjvH4skTkfDXWUZlLINIL9LKa98P4Rr3+VhGlz/X/TrN8onf1XfDlzjtgJlvX+UZ1rOkrKT&#10;gwd2mq8DklgR4SFbqacj8/FQbA+8ok+DJmYElfagYzvl+TEZVBKIpfqO3re0PXng7hVnzD3+sET9&#10;Jz4Gu2kqBvvTyBpillRWBXXeAtR/8uNoWDhd33tu4r0HRDZlatMdZw8oCV6EqzhEq0Lcl2y41muN&#10;uC+2N1r1BkdSJiEh8briLu5jbsZInz4Sb2n5lb2HnVMdJ6JaY3qZOiX1Y7sr5jgWRVKkUhNX3XQI&#10;rv7jkaiZ0oHa8pRDrnwgNQ8FM+5nScMOexvVyjkOPlOlDVCs3ISL6hi222Y2muk711mNaBl5k2Zm&#10;nZHEIWETt7/y8COfdMkDSaJ2DSFXv0eIw8oiQITK8yNFkpi/BI6X8P2C5OpBuGF1SAp0bOBYJIRc&#10;0WTpskmql/MxUqpNBHABRtpZnYXRVy4SYXsm+PoxUrVK8Rb/XGQZycP934vI992wnZNKsIjgkPuE&#10;CksQK6XEIVYPRvfEar3FJVbWELFy6aCNfkGO6qye8/YffOE/dXZ/ovwzpyITK0Pb325G31NPoeKg&#10;/RGpr0WkphqR2mp0PfYEBtp7UHb651ChG+oByRd+uIvZ9lePZHnlcIlWytnuV0sc31oSEhKvG6gz&#10;J3E7+er5lKyO/y0omr2Y/FyRDZbelGm020oi1nbRB3fHoaVUZJbX4Hf37AE0dSMRNWBawyb/Z7CU&#10;4jKMdCngqAOTpY2CZMUcsjUZBCuSHbxcsYxWk2IUclid0CRGipwTh1AvVj1YrGiNPKXfXQQR+/QY&#10;r02k6sAQQkWE61ejnHsrS4wIZCP26ij5SQJGXt/XTlIzIp9RFGppzSj5SGV3fYF68f/9pZBjYfX4&#10;SYzuZJ2I7nFF3ncFRtp7TY7ejEgMGZyXWmn0aKV4UZvl2lgpEZRYGUei5OUbKpmNAUHCGqzeUw7O&#10;LP+OVl2JrctXou+y72Dq50/FvEsuBBpDvNynDLT9+c/Y9Kvr0bd8Napnz8Q+udUfyyn64Hqt6XSS&#10;mg0RLde/FknTJCQkXl8ZB1zVzy9lVfyPkSvdJlcMi8nWSm9OEyOaYmfUo0W3e48zj61I4o7/7oG1&#10;bTVoauhxHIsyyEM5xcNbnI+raGYa2WglUiV1jjRpoqpB17A9u0oQrKug6lBGuRx5g6dzXPurom5B&#10;ht6Hw1XnkU0RSeaWheTL8GBNri3exXVBNlY9PDhTOJvXAuf8iUlNVwhh6GdJzAsFykZE9gd83wUs&#10;NRtgIkVkb7kvL5Ec8ms2V6Qj+B018DMRESLj+fsK3OsWLifZbFUUQZr8BJHueRST0BYm3eQMley0&#10;/oGRDkevhKtaHeBneth3bCk/B9lzkZH8SuRfUUhe8MUsAP8H1z1FOUvJqM4p5M6zgfz0jqhRkl1d&#10;Hefx4zJ+l3QNkhhuVp6YsdsEyRUceypi/mv0KVgdme4YlRPZioh3Y4cSP9tZFajCrnxH5vmuCi2r&#10;trduQ6yuBrvf+EeUHXYgWre04tFrvoU9587Hos+cgzUP3IgX770Xe556DmbOXYzcaxvxwgdPQu+y&#10;Z1E7ezZsw8BDsSXv6VFL/0nqQO/bIMnWHrl1WGisR78SXPXpLEclnx45DIU8UPjFkQjxmkD+H3Jj&#10;Tfny028bN+TgDIWMNmk5axrhvk/ooyN/I1t8+6/mF1/B5XiQWXlvoNykN38Sw0Ml3MGN1f88dG8S&#10;c16AkaLSs/kjTIWUL8IN5Z380dAH8Bv+oN8f0hTeJ9JP4MaDOjnkOAXjpMjmldxAaeD9aSDP/lzv&#10;r2Hk0mAPV/CM5lR+rmLwa+40vOdUuY6o/khMHbRr+CB/xNmQevHq9RPIH/H+Ou5EKXbX78bwOZGu&#10;v5FndcXEBiUS8wCGfNh45bO5bF/F0PJrDyRG352fLfhhkjrgUd/7u4rbVzLQ3qnD/Ta/aw/Ugf+d&#10;O8ODQtraT331+kvfLPJC/g5UX/mTPLu8OnCNqdypUdkPRWGVARmdXsId9Jkhx78F1/6DBjky8P0+&#10;wlcceXgnv1dKl7/VSFG2V0X5dBOLL+mAXp+FOTh+5YUStTRjc2K9nVWnRWaICa3hNKOfiDd+luPM&#10;qLEHp1/7blz3nz0xZUqnExKH+5ofFryu48vKRG/1HEGyyh2yNVHDdoorGEt1v1c30neQHdaoZ4j7&#10;W2oM6UQVEywbEhLjboHjJVhDUqsUtmvVeDEyy/lNWBlB4XPDpFVh6HeIz9pli80NS7Z3C0KUy+Kw&#10;NS9Daa7DrVeejT9d9GOnl517WAxX3fManv7uxfjx5dc5veF7zzsVJ33nOuc6Ty7YG8k169C4SwM2&#10;oqZ3aXRRFblwUPjDIOejU80O7JVd7bh5sIaX6yoe+PNhC4avoKClpdML5P83D6we/snsuBD2YaYc&#10;YdZelSffuUwGvcHhAh6E/ct/c8i/cCHHJOkR374HeNZQCHN5NnIhD44eU780kI8I5jk8swr6WdmK&#10;kUtuwTOpeYFB8dd5xLHBZyQCsXeRzZUIXW2BOQI5zftVgAx8aZRrfkqkP+Q5RoSUxK83INzZXhgO&#10;xlBYh0uKHMSjKByXi57tIxguCk9j5DJnP5IYsrt4GSPDXARnrR/i7eOZ4MM3m/djE39LNAv0Vk39&#10;IQ8Z97Adw43j6X17NhZNKLxMnJ75RG57fv84FUwQK0POeQojvU57WM6z+hxC1FpvCYLVYmLXywXB&#10;akrDHNDGdR1Fs2Hl1IW510pXaHUZaNVZ2BS8WRHdr4JZkXjWGEhFse8PPog17RWoL3PmCTcGJoKh&#10;ZIhi/5FqsK9yuthOT/iZyY4qkkveGkt1nTiaYfuO2RM5GNXjgmDVsA8sSbAkxo9xqQiJPNHqQBoB&#10;l0dmYlVkF4e4kI2Vd7zgxy5uW20PLJ5mti8ZtKPI9bZin3/di77mSvz25GOx9uF7ccqVZ4npuY1b&#10;Nj+GH/3oK5jXlsOnLjodsUQlnvjLL/DDV1fhk7/7B5bc83c8MXcP9CZtNMa6K6eYnV9sV6t+Fmej&#10;9ri4G5G5pEi0zxquFU36xLfnsFiPBgayH/k0d8yPYMgjrGeou4Jn1yRCNXjAIAkJGQl+hSU5/vzt&#10;LClp8BEHjWfint+PJzAUf+pM7uwX8X1mYrjfkKRvsAwjH3dwqmKR62eZiN3Pv2agfG1MNBsD5aPr&#10;e/Gu/NKCi5js+fcNBsrmYTUPhiYTtAd5UP4CkzeSMHjR5lM7mkg4Pulrs3tglCisgbLVcp3+krfJ&#10;18nnWPrzSxZ/rwk8Q4qlQBUBCQtCxMPB+9Vg9FhifnzTt/3pIgmWNwIoTExf4PcbY8lpI5O8f/jq&#10;1CNY9/LA5ycwCQxXGwyGtHd6jx9gQkgE5jSW6qR9ZQozXhkI/PqvT9LZr3GdUTn35HfdwFLh93A+&#10;P2kzi3jnCJFyvcrkKsN1/ixLQ0mlsJ9I13K7CEpzF/q2P4TR7TfehL29IEdJDWZbDGZ6nBIs1SZD&#10;9sWKbkEtNVzpldtjtAhG8n5UDN783xfFmLC5Do3Vjv0ySTkPG53Y5JzAyq7Pqwl4TqdwOYoYObQI&#10;ScTsiJm9wI7EQ+MNDj9PgWLmnMZLvreGmrKEhNP/Z1GcVmFiBMtVCaaQVmJ4ITILW7Q6lNhpRMhv&#10;SVHiXNvx2N5kdF1WKghPx9Yu1B/1HlQe+w6sXPoA9n3H8fjc9y9GScMMZ8KbveVH+Mk55+BDN/4b&#10;ux74Tqd/PvwTx+CVx9uw9bH7Uf9/H0bLGZ/F+p/9FOUzWiiszpe2adU/874NMq6nWIUpJSrKmSo0&#10;a/9FYN/jPHAcxIOqf9B4NiC9+BETh8OZzPwkRBL221EqZi/+JaL2tG9g+zt36sW8XO8FkMHjTb79&#10;X+XzIyz9Oi9wHnnvHYsqS2UJ0vxR8i30SaiO5joC/5Ke+/tMTptZ0jAavu5rhhpL8b41hnohXf3v&#10;A6Smi8nWT3wDuZ8UvF42REf6tmcwMd44hvO/g+E2HN9iEkHSls9jSB3r1cWtRbRJL++yQHv/IUvb&#10;Dua2dR0woVUknXwNPzbz+z1sEuv4eCZtYGmUZ6xL9iVkdH0Gf79nYriX6gsxXFV8/luRYJH0iVb5&#10;GSkd47Ydd4INKgdptVkoEQu0ktDbr9CkKWbe/OymetHb6NBU60HbVop6f0SqBsubndWDupFEUapB&#10;Ik2aIFNqxN0mo3RaBUjSr0wformBq9Vc6lXyyq4UQa4ouHOqssVx0TAZxvUSb0kcxWNEF0+w98fY&#10;NBETI1gxCm+jVuIlQa6SgmSRB/ZixQg7riHIYJXdfxBJvcxsL+o/6pr0LJwrOEaL+FBq+/HqU79D&#10;pGR/lAy8hGnvPQi1VS9h2xoF27c+iwV7tmDfo+aKj3iac17dh9+HjT//FbKiSyyPpGaQ2tI1FrGc&#10;ft+2dRjiAywwZwub3tzKnb7KM16/nU5YAM+lTLDKx1HPmq9H2RQ4ZhYxWw+iPuQaRNoOxHB/LP4Z&#10;erGwuE7m8QD47QJ5/ZKpBwPHaJCeDVdtVFbEfamMu3FTIzJEy3a/WCTB8hCmFrqdJUaL8xDJ1wOf&#10;ZCK0lt8TOQIkNexnxnCNaRhpJNvJ5HVqnllZsSgN2XcPEyyPsEwkYFvY97d2J7wDL75aO0auhCKi&#10;WML1Uo3htmtn+Nrsl3kypE6QVL7+cKYl5HndchzkjPsyOXVPRKwRVFy1FDE51I5c21v2gPjjr4Jc&#10;HV7M3Id8XmVj5Ugl6p3tvOSK1HyC/NiOuk88Q46I1ABUkZRMr0j9lpJLtSKXWicI0hMRPfZt55xC&#10;o5NDrgyouSTSjbvBIAfWuTQk3rb4Ofel03zCl3HbXI6JYFHsQDJgX61Pd+yvPE/pY/vGSb2Yo1A3&#10;tVnDQiRWg9Ld3LEtmxYfTet5+OdjGv5898cxb8ojyC16JxYvmILfvDYHqTUbsfb5BD648Ta8p/FZ&#10;6DMfdYI1lSycj/iMGcj29iBekY1WWwNLMkrkeS8wtC7GZnuHVVYowgjMF33HekIkG0F4g+GqApKA&#10;Qvfv5o6dJEOkdrkPhe1rxgqPuFWNo3x+0PM9Btde6komO8k8A2FDgfrybJ+KxcX8S6rSs3mga+YP&#10;YdME6mVjARLxesGTzJEU8WomWB8dI8HaEPj7GK4fIHz1z1iMcPpC9n0kUH+RCTy/zuSGVJQkiie7&#10;RM9p4l2TWM/esuTekGM0CfhUyP7Zvnb8VZ7hknr6GxiySXwLiK98X91ETYsUu5GkYcFuw+kA0top&#10;21PRadCsjxV3KbePTpY2cSBm39oLUvfpglCR009L5MsKMpXsJCIFNd1tKuneFUo2+RKM9LOKlXtS&#10;UZRVUCKdih6BQq4W6Dy7UAwPsd8yoBgZpBt2RaZuLpMrqRp8m4I0Kn6tTDt/61sn0rGNYZppOVIr&#10;MhwnR570O1ZQXEFB1MoEQdOtbA6R2hpEm1wzkOhU0f9lo1h6SxYvPL0d8aOSOD72L9TuugCZrr/j&#10;pv6pWN1aikcfsvHuz0YRn+X2e5E6cY3mRqS2tSFSYZK0at6Amng+artiXlJnGqZWiGKVMVEgvkYn&#10;ke2TZ/z9r5AvjmwwDuNBisjFLnDtWkwM92PiYVGer/YQJisEUkuQ19km36CSZakEqbJumWDjyRUg&#10;U3vkKR9FCX8yRDpGapSP86D4DD9ftoAEyJiExn8a/3pO316Eu+T5SkzMz1KmQL3U5qkXkmj8apI+&#10;ah1DYS3+xO8px2TjiBDJXxhRVfg9pHyThRn8SzZV/wlIIAnf4RSUeNUFrk0gScR3mZzT9d+JIU/L&#10;V4yDpAdBErawFYFLfURuMjCe9nhlYOL0N/5eznxLESxuJWrMdGpBUSbwuijsRlBtQSsFq/uxfn39&#10;x5evaTqptDxVFOujlYKpknpk4lXQSLWnismwLrphWvGXS0IZaIea6hSEqt9S0z2PKpm+RwShekYh&#10;21g10km2VnDyl+5YsU5FURU3yPRofhlUI4ts/XxkGhZCzSYd7/NFNGWScrYE+lQaC9ZjuN0l7ZuF&#10;oUUfEZ5str7BrUHnfmC8EljveY0831gDj6VdeSZnb1aQ3fK/ucw04V5ZBLmqY/7Qh+HuNMZOsGwm&#10;WaqT7HFFGnedgPJ7FY3fpmv4r2MMItOh4v3zurDLMQtQXToV+qNPIzWlFrsftgR7dz6Fl1YPIkfh&#10;E3JiTI/wLEUkz5u7bps2SdvErxv3SrQD1XFwml84xxKRIGgQPy5kf5xJlR8rOe/mAtXnb6BBY+Ab&#10;mEyRa4jFPMBGmVGTvccFIQPiZHfBhcrnf3ZPgkErwsjOilQmD+3Ess3F0CrES/j3JyzxORE715Gl&#10;HSIHmEzV0CU+cuNJof7LJOZSJlnFlK8u5BjZWJ06hmcz8xyntn5uyPm0cvTWSaoHIzAwUXnmMPna&#10;/AZ2ut6KR8/FAEkYv83tcXqI5PBNTbCGSbHGDzPoJEqjv2MGrv7PXtqWLTWY2tIByxqF3Fg5x96J&#10;bK8QiQtiFXVUfkr3a1AHO6Bm+tZomf5/qGbmYUXVH7EVtdvS4w4Bs3mF347Hor8VJfCghTkCqQWN&#10;klqk6xe66sbi4x2STcvvQ/bTZOPiwOC7HMNXnS7j/pLGnPt4wtrHN57J49DfAtf9A0/4t/jyncUT&#10;crIN+jGPHaO9VTKReJxJBPUt/XxOhEkjSc2Dvp9KmHiQpqCH85N5yJf4/h4+x2VZwM+t8oRvKz/z&#10;z4qYLHoTv09jpLmDR96oj9rO5aT+P5+dqucqJ6jdoIVr9+cRhJB0eh+WXGVZwEDCjm+E9Amf5YlW&#10;E4ZcLtF5ZFv8PKc7xkSwcoqOCnsQ9VYvutRylDlG42MLo0wBny0xLzGg5RLRSCy1vRPZLVsRn8He&#10;D7RSlLf0YvuTORzeMgNldQej/9f3osfeFYcfvyfu/cXTiNb3o6aEnMGVOXfOtncgu7kNeiLuBIzW&#10;FGsFuWrQPT9cNtiDvFqoc7+dPwRqbN3cePJ53n2YG1MzN1g65y8YCgoZxArkda43Ysa+r68xzeEB&#10;jFY1XjZBghUpQA5eYGnQWAjHXVwPh3FH8eOQvNZ4iHwILvd1Tl5ohd+zFIlmGsegeJ9Y+QhjWL10&#10;Ib97h8mCJ5n7nm/fZ3k2fMgYpDJf4I7wVG4rFsJVsF7+Ygi792G3cafkqZfX8fteFyBFhWAVyNfq&#10;k7h5eZ7gb4FU5pMVx9AusqwejuMBhiQVv/E9B61GpRWH5Oblk28FfkU24GZagZkS/WPM9nxXjbcW&#10;+2EH1IPlSbSua8INz8xFSW3/qOSKCBFJmfpq58GIVSDS9RqUvs3Qkl1rBLH6vZjA36bGSlciJj5v&#10;tVJkF/23IcYw02ApU+EGSy+pT43AJElYHkGAKq6ZqJrhfhDWxJ2aMjn6cZgkI09/vJ+v//EQ5s5m&#10;V5aYtfj2Nft+6zHS7rZQFV3H5y0MHDs4hGAtZOIRhDfpIUn2Awh3X5RgCR6lD6I4Y/F5LAFrKGLi&#10;Q/3cVzHSv1otk8VShNufkssQMsvoCOx/F78TP14KjBX35Jn0xjBku+Ut7DhsTAMfqfeigrjMMTY5&#10;fq82qvWOk1GXyChF93BpJYpmpbOjVuubamS7MfDCS05IHJcvL8Ruu92KGx5KYMM/v4t7DrwYs0/6&#10;DFbmGnDkHddixbpeLPrEoODi9Tv80CeXr0Rqw3pUtTSjR4lmOpWKl0m6psKVanmBntX8BJ8G7Q+N&#10;oSo2+xKtPvwKk4Bv5xmoxzNfpOt4YRD6mfztFnjhY4HX0HomqXwEUh2R0QLZjl0Ucq0u3ywoDBfy&#10;wPrtAuQUPikidTS9TNj8/ogumADB8hszTla9FIs5vg6V6u+b3AEaPiJAqqifF3Gth7g9Xs7nNDBh&#10;3zPv51xcZ0wglw6njJLXr2oN88/lEfxcgfv4y3YCz34buMPsnIT69tp+eejcz53V1/KMtRNDtnE6&#10;nxvhd+MNisfjLQI1YsMYVGGkFOjlZM80ASN3GxvFG1riSrH4OqUZ3P7iTPR0lfudi4aXRYs4pCYj&#10;LpTt3YRo62NJfaDjBsU2fqolql8UDM3hb2STRcRKsfJLlmynoSnIkL0WGbQr7A9X07G7MYhDswNi&#10;vBkZKK00l8Sm8in4R8VU8pUFbeLkypMQnRWQYhUaCifSv9jj7KM8dzU0gQn6aNwrJP+BIfvWc39T&#10;wROgYhfMfIz7tMlU+/+A+wv/yv39UdimtoSJ1D/HUM9gCdz+RZaLJGePj2mFDingsoIcRW0D+2VX&#10;YZHR6rhAIMLkVx0WSp7heb9a4qiU9HgNtv1pyKNANvEFnFDTCf3gHK78dyk2PHM1ft65Lx5uewa/&#10;vuEVtO1Wi5NnvSjyfX3HOdv+fJO4qomoZqNXLV1LcRBp1SARq4xIpvjAdFHmAi1xrF73/M49z8KQ&#10;x+8bCkjIRsM8HnDzSViA4vXZYRHX9+Hfp8ZZvnw4NSCl8vdlXgMuZXLkB81krmQJjjEKuSrzDdIV&#10;/IFU+nrdQ4osa38B8raqgNRlvBgtwPGl/j6fn7MUw1c7FrsQoC7QJsFSyb3y5B+Lj65iOtDHfZ3R&#10;ySHf10ze/m+RZG/uKMf7x/E+7vNJCYKLPc5jov5ZHxE7yEcAKzG0yjDqG1CPeasQrGyPikyHDi3u&#10;PdJ4E56xfYGbdVW89nQEj68T1apZQB5ypZL7g0gcZjaJwZ5NSG5f3apvWHqGNrC9GtGS0+yS2hcd&#10;9R99dpYZkDy52xlFEX28LlLUSf1qRPTzCqYIEnZ4rh+fSXfg4lQbftG3Hjd2v4Kf9a7Hr0X6TSBd&#10;078Zf9/6DPYc2IJsrGJc5i558EWecL5Z4flBDFv4sm/IvjBC4QWj/gvGthrZkx59dJKf6dJAnb+z&#10;iHOOGuM9vjQGckWg1eDmmFU3RLKIUJHUapGxHlXWAF6IzEa7WuX4x9KL8oelYLNad+EuyraTKpoi&#10;6HzifrT94QY0nfIx6BV7wKj/Hj405WfYekwFjp+p4R+Na3HQhjuw8sg1yERfQWPF6aJ7dB0D9y97&#10;EZt/93uUTWlBVnzYW7Xa7zuLQ1gTkhMlpViEpDI0FG1nNdpfshSLpGCfwpDDTP/gdyhLkfyOPGk2&#10;fyOTq9Xci5CI+a9MkkgH/DMfIx7NONLrJY5haUYdS4gu5EHBxHCHlh4amKRM85VPZ+mU30llGP7C&#10;EpMDQ6QRNLvZyKJtMsL+PEtDPoEh9w6kZixkx3I+/65mklbFZHaQy9jJxIuu/atR6mUJP2cjz+Qu&#10;8InWz83TGb2TB1LvW/FCxvwTo6sCduf7tQREya8wIXkf77uW67DWJ/k7kQn7Iu7ExmIsSuf9iJ+T&#10;2tKCkLogMfaLPgmeR+bXYXz2dCSxIjXi0fwe6N6/h2un8AcMLQi5Pg+BO4LbYZbJ2FV8bGseqesp&#10;fKzM1+4i3J5ey1NGmsn9mt/nBv5Wn+TO0/MNdzN/J2f4JKU1vpmvhaH4cXMnKD193UBdnzGgYOA1&#10;HXUHZMZq2RFgSnjSzorpsuU6GVWIVKViaB8UzScamMiSJkGLOK4Vcqk+kTqRS/eusE3jPFWP3qUI&#10;cuPYTlFyVhQOFUxxKl+UWZzrOogWn56VRrOZxmIrgwVWFnPMHGZaOUwXE+hpYrtKvB5a4EguQ9vE&#10;eWvJr1bI1NrUY5g12I6zNy3FJxfPQI4m4ZMjsK7mseBSvHFuPGjC+nfuM/wT9DJfn7U05LxFPMn3&#10;xxHcI0//Uodw+2SS8nyHx45jeOwJgiaAfxvD89Dk97vcH1M/GTS3qeJ++sbAxAi+sUMLCDAOHEO/&#10;BgzZYvpBrl6+z/0OqUr35HtTY33EL3UYM8kiW6c+pRSNVhcOyw7i5chMrNOanK+C1IaFv08L3Wr5&#10;+o16/eO7G+sPitdOx+rTz0Ri5i6oPOwgRPf8Gk5seof4CrYiZdyH7FeOxuDUS3DyFZcIRpWDMeNY&#10;t+fb1o7l7/0o1FgCFTEbryl1HdvU6t/5YxGSFIvKWCbKRMQwjySq2OWQJYFff4P5Alf0Mt+A5okp&#10;p2J4QEo/7udGn+aP4WxOwZd8aEg5guX21DCfwkjDb5tnD+mQ60zH8BA6fszhhlSorg7igTESkO55&#10;krk2HtSCzkzJaPPwEGld1Fe+g3n7J9xxBPXmT/L9ryxAsLznPBLDHXr6Z0AvhrQL6pDyeWwnKc2f&#10;RpFwviNPvbYyQfDax9kYMt708DeurzgTlQ+EfopDw2SwcZ/N5Go+b/8o8P4+jPDwJX0+CVpp4Hc0&#10;HMPqAzKKvwJDKwy9Tv/gPO+ltoBk64RhXccQrs1TBqqrTxf4Volk04IUUhPeGtKRe3VylU8yF+aF&#10;/uc8GXoHD6rdb3opVtRG35oITEG0SJNmm+O7jqLYD9tpdRuyaiOiFlmrI5fV0Z+JCDJlDmue0XgM&#10;vf0GejZsE7XXsxqmdQkSpTfSF6JETSQighCpzLG4MWfEax7QyOdVHIogUi2CUO2WG8SSTA/mGWnM&#10;EsRqpp1DtWMGojr5B8UD9aqa6Ej1HQ3Hdj4eO1QXRxKrzYlqfKR9BX7Z9Soer56DSKrLCfI8CfAI&#10;Vscb9KozAUlsGFayFDioLt/DR7DIIHxhyDhCY9nXQq5Jk96P+Pqxh/jb+EKIVGweTzSLwToMLSqg&#10;b/SBkDzemDsjRBL3AvdhfoK1N0uy20a5d9o3Dgbx/ZAxp5LHmGXjJlh+DCgljsuG/TIrMU3bjpWR&#10;XSBIjhhpDSTsfCvgbfF9ZfCK3nJos9mVqalK6dt7+7DqtC9i5hUXoeEj7wea3TBzurjEQ7EV2G+v&#10;/UQ3fKTTFVOh+59ZhhWfOA39G1eiae5uSOZMrIjOPEHhD8q7J7nUq7b6BX01w+Yny7hjfK7Ix32A&#10;pVRhZIlmwBf7ZtI5zrcXk4+gxztv5UE5z7gTLEU5lQkZMW6yN6KVeqcH7vUcl/uZwP7HuOGaGB7s&#10;+XEWXQc/uId4NpCvfEmfKuZFlhY9n6duiDD8IqRu0jzD+DkPXl4E+T9ipEd5mmls80m09mby2ZZH&#10;8kG4hGdUXVxnZh4Sezi/E23H5Ni1Z/sq3zco3t3CpEAbMT9wzy8ULT54PztAvu7idjHI2/nWtH+b&#10;24RaYKa6iut0U8gs89NMavx2WPR+dvO1kWDZngg8x7QCk4MwzODv4LNMnNIstTwp5N0s5Zlnztf+&#10;VG6PT3G79/us6mCyHw2pE8/260nft3BsSGe8np+TpGrH83YHt91v+9p+B5frijzP+WuWctWxpHJn&#10;rqKdFEQqBcFaLYjQGh0V8w1ntfa4pFgKUnZOvdlKa1/UEqZDsPozUfSko4hqrhRKUXVoUR2ta0XT&#10;7t2Eiz+2AgumKB95YFXNC+s7o2jtEKkrhmSfeGVZ8YkIgoaEKMz0mBPLdrEgU7uZgzgmM4CFRhIN&#10;VlpMki0nnmy/oqFdTJw7BKnSdnzQyggGPhpSFKvQyuHMrc/i8Zq5YjKuOh4TJwHU332OJwFvVqda&#10;3SxtCtoR7uObeCwJ4QhevNRjET6ebg8ZY8LMHPYeA8FSAmQrDJ6JRJhz2ye5H/NH6oiyFP+mUe5d&#10;aGHMCTyJ9WsXejHkSmj8wZ6DJaAaIMkVSbbWa01Yq09Fp1ohniLnqOjCpGCDSgKV9uDxB234zx1T&#10;3ncs9COORsctt6Nk4TzUHHsUat55JBRdd0YOT4/R9+TTaL/1Dmz7642Y+qUvQN28ER2//yOWNh36&#10;3U1aw/kVdnJYi6Z7LMm9ivnGRkEGE6+LNJ7TW8vL85tUsxFo5JOV983ybPZOyLszzn+7tj37f6l+&#10;STgzuElDy3uTmHt6P1Ib9XGrCW1D2VOJW8/pU9KIlCXxyvpGHHzNCcjmVJSTzFBVsfmlHtRWrMNd&#10;X1+NA47sJnrdiox6OFJ6q9EbBRGttR1xbOqOoS0Zw+rNpeh/OoKDsl2YY/aiyTIwTfTZfYIIdStu&#10;txrlApNRuu6M/grPeIYTLINHpTJHxpX/5cQsE3W5JI7c9WN4qGYOEpneYh7/FAx302DzZKnEVwSS&#10;EL2fCf6UAAnZi4l9J0ZK/M/GyBXZz2KkLaW3eo5i6P4gcIwG3MuZ7PijZJA5xB0YUg+SIfPVgXMf&#10;wdAqOIqScUHIhPZyDAVv94OI2YmBfQfyBD8I0jhcFLL/Nq43P2jl3rt9kqRXQ877DpeVVvueFji2&#10;F0vygzbSP8ZwbRERseAqwuv5ejTJPDRPe3gYQzFfh/nN0ierJ3KlWQlHUjTP3IQWczvW6014TZCt&#10;Lq3CCbFDRGto6YPi2Gx1KeV3PlF7wCnveOnVP0ybPhV173kn1n3zKvQ9vlQQqTsRnzoF1ZqJzVoE&#10;fa++hnRrK8qW7IEZl3wDyisr0bvseTxVuddPiFyVB8iVwnEPydGo+vr1fzIE++TW5c7I+3Z7Ntke&#10;ZdtzbMZjtRa2PxpH8xFplEw1ke5UMR6tmKLby+yU9ld7UDsJ9Tls74+jOxlFbZkFW7Gx5dnt2Gfe&#10;q3jwu6tQOjUL87VSmDZ20VS8omnW4XqJsXROdQZzFve6hvE1JjIrYlj6UAX6kxp6y3VsUKOiYqMs&#10;Ag53smPzWGJzf28z1RJPFRP5d83AWmWHO7F1xyxRoIZMGmdsWYqHqmfCcBZEjXluTLe8nYmJ566A&#10;VGuk7dgQIFivB6LI7wQ36yNYYVJXkriQWUIa4Qtk7uDfMDcKYYt6ekaROI31+8onEfKC1B8RcuyF&#10;POcUszjKM6n4ZwGCdRgnssUmqT+561gxaQTLT2jIuLxXKXVUhAuNDZhhtKFVb8Q6fQqRKccPlifR&#10;oo+hTJCiwcqmP/53e/aZhX+577Gm5Naq5sP3ReLQw5Heuh25nm68tnwFYi3TkJgxHc0ffh/MtWsw&#10;8MB9WP2PB7Ovls8/uatu+o1lZmoksRJ3q7AGUWv1Iju5jyohISHxloNeYjtSrE13l2DBV/och+n2&#10;uP152xdbvRGyudG60lGYZgx6JIkty9pw+K5r8eBPxRij28itLXVjINLiI8GYLEN9QgwDn0ZK2yEF&#10;iiQt5Lo0bNYTyGiuM2qd+3JvCu/Emd5BqohwOVIsMiebJXLsoUHZS9ArklTsUgZ1304Yd65H5gS9&#10;QORFx52EksFWxcIE/WA9xcXzuzMhNVrpm6wJWIEyk8p9tm8fqTdnwDU9CJIZUoU9z3nCQmOFmWfk&#10;M8geizppEUu7qC4/kScPSbmqMdJWag0/c1g4NVKHko+udUXIj0hCdlIBgueBVie+zO3gjzuFddBH&#10;YYh5h0e0FuQ2Yrq5Ha1aI17Tm9EtiJZro5V1bKRKcgOwahtWPJ+urp4SLblk2qsdZ1Vt+XtVaVMt&#10;olUVqJjaCMXKIvPcs1h317/QuakjtX1Q+0t7yyGn59QISs0BZBzhsS2IVAQpRRArQdzmGZsw09zq&#10;uJWgsD6KnMhLSEi8ncVyYqhJNJhoeziO6t2yqD8og0zn+OJpK7q91kpqF6NXv6rHiDmT/S2r1+Gw&#10;XV/Ggz9Y54wEuU1xh2SF4Hc86/+Mx55Mdu/gGbx7bIBcROfEv+Q9KwJlqiBMe0fF4Ci2Dxakag+R&#10;t9ZPjUh9SBa3HTDOIxKWz8cVMTMla6F9ezluqDsAiEagZ4sKlRMGsh29NkCwDsbOk24qk3TeEwGC&#10;5UnfwiRvnn1j5WQ0xTHkJcJXKOAyLUQiG9zTQo49yL/kZf0ZDLkr8rDvKATLD1pMRTazRQQxd2w8&#10;l+9Usc4OoqUOSbR2MdqwwSfRIncPRIBiZhqRiILOWMtlvdn0ZRVbOxfE1m/4lGYbi6KxSIWRM1JZ&#10;NbI2o5X8baB8waN2dQwROwfNMh0P8+SPKwPdIVZzBbEiyVmFlXRWDlKS5EpCQkKCVhO6w9umf5Wg&#10;du8MEhWZ8TsejSrfQtY4orev6hj0tAE9fZi/RzNQvRL22vJ85MoDLcKgVZjkruSFYAkMVy3YVAL1&#10;iApoB4kp8pGiJ1+s7pBo2aHeNklitRHZC/thrkyEGYfwjQZbo2IMMbH4tO1oLEsDSytgN3WIyfy4&#10;6oJWpN0UkAgpKBhpumiSNNbBi/L3Mz/134OIUXBBzf0hUiEiWMk8RIaQhbvAJsgfwqRa8TxlHJik&#10;5kzPcwZvh7mNIGN6WsBCs4iakONE8m8s8l5U5iNYSkWL0WiBTqFIH59/XfRmIyRahivR2qA1OESr&#10;X03AslXEBGGKm4ImaRbMsopV/eXV55ObhYhlwFBdI37ysxUlRaSVdvTlJJki2y9SO843XZUkhfNJ&#10;i9kUETtlh4ZeQkJCQoKkWFrcRlS30NujiwloHCW2TTZSY+/bFRu1XXUnbtgQfRGDG3apmleF3zy8&#10;CCfsuhHHHfoy7NYG109WvrLYmKGpeB611o/0jHkOi63mp2B/cAr046YjeqCnJKSrmI6LIDsvq6Cp&#10;9CCsFT0wvxVnA/ggpUlvE5PxlIaG/QYw70vtaPhED/7R/kPsd3YFnlm5OxLTW8XNxizV86Q6FPKq&#10;mEDwJsIXQoWRLjXP+YVIB/kMJB+EZYHrpPNIePwglwdh7nge499OTsEQVmFOR6vylHHrJDRlWoVI&#10;3ui9VfgHheTZE/mjWQCjx3oNw/2cCOSSgaSWJ4eRu9fVMClItOaz6nCzVoc2tRb9gijlFM2x0yIX&#10;DxQrivLpTmxR176L/JRkncW07hLjEkG0drG2OUb1nsSq14lRKImVhISERB5ig7ryDDpSOt5917HI&#10;mgmUaNlxXUuPxPq2b93wUElN98nlVbPR0zGI8246DO9ctAHRuj5kOypGkCwieRTbWW10eUJ6ZeTs&#10;lXfF35FLKZ1WzD6KDDrmizHe9RVTXD/u+U/pgPENsrqKe9Ir9mOabteQHtRRPTeFOZ9tQ9PJXWL4&#10;NwUdS0CtSeGhy6/C3hdcjlXr5iHRIkiWOSbH1B4xolVs5Fpl1ij5yUUP2TQF/bSFeYEP29dbhASr&#10;GEnRerh2Vf5YtLuEECxSGT7lk2CtDyFYYXH/pue57/NjqFt61uUsDcvwNrlC+JcvD6n+6sfRfBeh&#10;+IDyUYx0uv0AJyKzQaeqZW+I5bdHtPrUUvEBGZhtbME0pd0hXrSPpE+kjieXD2ScrrshnB3Num4Z&#10;zkpFst8qt1IotwdBjkUzgnRJiZWEhIREsdIn0auqJja0dcLoF+NpbLwRszREcj1Tq2vqRL8dwbSa&#10;HqxobcTHr30Pbj73ZkQrB5HtE32zarnSM/Ih2mJS3BtseySGVffG8NpjMSS71SUVTSbSuokFVhw1&#10;NEY4VrpFEEaHESjohHmbIFj/iJCzLsV27KyyHTpS/YJYTc9gt3O2Y/opXVBnZGFviMJqizgG+OZ2&#10;QTCbU1h65WXY6/wrsG7DTJS0bIBtjjn6BzFJWv7/0yLykruBYHDn92J4LENyMDwj5NzXRiF7WgHp&#10;V1By9niAYJFdUjBm6H8D55EvxmDoGCI5e2G4X8nj8kjYnh5DnVL53j1KnomErCJbudH8YRHpJHcZ&#10;ZIdG9oPkzmKb73jYYob+N3RpnesRXnMkV5rYrrYGUGv1OZIqCmtjcnRDz9OW4sQyNB01IcU0pGMk&#10;8fL8W0liJSEhITE2oUvC6kC/paLUGudyQhKHqXYL9BInOLMtrtU4pRO3PL4Qn//Z8fjVl+9AVNwq&#10;21mKaLNBDhPR9kAMy24qQeuTURgZMdWvt1A11RQjr/i1dMwSdCldRNA1Gh00haRVChkFmd0wvx4j&#10;h6FiX7JLkKzeCMpbMphzZgdmf7Ib+nxxs61iyv5ynE/mMYNI1tYEKqel8NjlVziSrC1bmwXp2joe&#10;kkXhzcib++xR8pGBeXDpPzmtJYNtMryuzHMNcoL8WIHr0oBITpSNAMGKczokIEEi26ovBM4PrvIL&#10;RqQgn09nhNybnAr/Ga4KkFZRviMkD53bPsmNOcyFwm1MnJqZHJIk7FyWWvnxDs5X6AOgOqtlovdu&#10;JiW00pKcVJPLijD15HP6m+Uzt5yI6JFh5IvolRZ4ZsqXVSKyb5SQkJCYBGh6DIquiV9z3NewzGzS&#10;JqLl/g9dsVE/pQvX3rcnDEG4rvv83Ygu6UN2VTmWXlmK5XfFHV5W0SwmyxFXZWjZLiOYI8hVQvTz&#10;QemVLkgTSabUnOJsW6rtELKUIIZ94q59qnXFYNZel+pQkTVUNE8zsetp7Zh6Sie0XdNAmyBWK2LD&#10;5TvDKkKQrE0JNLX0Yunll2PJNy9FV081Sip6XXcOY6CcLMH6ySj5bkV4DFRSCe5d4LybQyRMwSG1&#10;ucDx6hAJERm1lxQ458HA30TKyA4pGDS5lsllIVw9yU2YfGqFBaq+JqTce4YQLM+5aJhhv0dADg+p&#10;44UYGUrIj9+/aZ1D2azsk5CQkJDYyTNcL+DyePtr26YAzku8a1iCkEQ1Ew1TOnH9A7tjY7Qc1+9z&#10;H174jo41axKoFsRKj9kOsaJEZw2IsaxZUKhpIiXFdlwVhIqMzdMqBvoFP0pZGFRN2JU5u90wn2zv&#10;t7cOwh5Iw17XDuMVQbZub4oqmLmHiSWHCXJ1XBKxgwaAHgXmciZWo9muC5JlbYqjZVEnvvG+f+Jr&#10;13weliBYysgaC6tFP8jpJMXraylwN7JpohihZ4+hqtcjPIDyWBA0RqewUE8jv/sBUo2tDdlPK+nI&#10;iedY3DZQYPVlk9yCqdxBFR05l30pJO+TIftIrUkuKbpCjnlhcI4dY5kuJeKqM9skBpiRPY2EhITE&#10;mx4lPOjdOhlTWQfqBAiWOE9RlAfNXPIkv0cBh2QJQqTPyuC5Rypx++8qUBdNo2GmAcsc7uA0J84r&#10;VVTsqyRQntLR021he9ZCKpoFGsTR3bNQpmVROTeHqlmGUmPihekd2gVGt9pt9GjY3gZEayzsc4SB&#10;abuJi4ttO23CXBmFG5B6DDVCeTeLgfHIe/Gze47B+g3TUdKy0a8q9AydB1jCQYQluDovx5KaawL5&#10;gkbn57DkpBjSRJKmEzDcM/14XlrYyr57CxCsfOrIVpYGkcpvn1HuSfXxcbjSt7FitLf3fyH7yJN6&#10;Z8j+fHGH34XhMQWD9evFMxytLPSeKYbqb+kPnSu2FIVFjhISEhISbw6QHc3WSbuajYkF+LJtKFr0&#10;z0am/zIzl24mlaNlusNJUo2i3EjjssEHMKeyB9sS5VB9/iAiqqvu6+ixUdEdxSpRiIHmPij7phGd&#10;nUX94hyqZxmobbJRTootTaEozTTsfQ668Tkx3BHR/KMYvW5DFJuQVmB3qTBEUspEucrNcUWKNAcS&#10;0BtTuPXsH+GAiy9DclsTShrbPJJFJOFuDKmPwtwfEH4JN6i97csXNs5+E67d1qdEOgDuajhaxUc6&#10;WwrKTHEN/wLXUWYYYSD7obYinpJqguyFwgLVU6if+UwyTF95a/gZ8oHswfbldBITrmo+l4gjeVCn&#10;MDN/g6sBHg13sbDHMyCnlYoPjnIO1Q/FAvQCTTfx+wkDSeKugqtC7ec6a+J6vg/uSsFO33W8sEIf&#10;5u/unZzmMlHV+d3TKkTyJv9Xv7BqUoI9S0hISEi8dZDtVTFvjxQGPpDDPtctRO+AhorYROLTKzBz&#10;qbNjZQ0/LKluoW1n79ZoOU7sfBlfaXsc62NVO0b5mKYibplQkn1oE8PTQG0cs5dYqN41g8bdDEzb&#10;xUK8SozRhsjdL0hTkq6fn0Eo7lqoJ20Ld4ob0ED3nFKehVKVJQN8QRnGIeihFY+7pLHspRbs/83L&#10;kMsm/CRLQmJUyAB9EhISEm9bKEMuxW1rQldStciPsoPtJ0QSFUfo8QomWQpqjaTgN+4a77imIWHl&#10;kOvpwstmDPdq8/F/7+vH1770EjBL3L+7EujQYfdrIk/x9+ai7y9uR64DrhQ324KU/oRtK08opbkn&#10;EDNXwlK6x1g1sDbEsefuG/HEFZfioEsuRrKzFiW1nZJkSUiCJSEhISFRJEmx7cm4xgeS3RteKK+f&#10;16LqcaiWG57ZVjSU65ogTl1YmbJwf80CLKufj+2lU/FSt4EVv5+DL+39EvbcbT1QmoOSKYeSizor&#10;BcdlGaZgip3RPmj3Rz+oRiwoJYYhCBb5jiL1mLiJ4waBPIGTiouMm4l8kX1Uzk+wqEas1jj23nUD&#10;XrzqEhx89Tno7K9EoiQpG4yEJFgSEhISEq8PVC3abeXShwx2rH2mpGFuvRYpRQk5htYUPNPTj6dQ&#10;g6Vz98XW+lkoMbOYmutBskPF71Ytwu8emofjdl+Hz++/Gu8SREuf3i4oTwJ2b4nj6gHKGAmgpUCt&#10;ykARCYZKY91cTmEgOxqyPyIDclI4kr0QGT6vce4q6Nec6dtQXTGIzu5a+aIlJMGSkJCQkHg9YUPV&#10;4xuM7OCu/dtffUxpWjynXNfxcmcfNqoVeHDf49BeWo8pvRsd8ZBFTkJ1C9Oau5A0NNz13Bzc9fQ8&#10;LJ69FafsvQYf22Mdps3aikjUcMlWMgbTVEe3WaeAzST9qskUa8DvOeH0w3G26fC6OuDqP78La5Yv&#10;RnzaJsCWLoQkJMGSkJCQkBgjvIV3A2pkfIsLY+XbYRpz0d3611UdnR+L2BEcWxPF9LZH8L26/bAl&#10;VoOaXB8SpuGQLFMQlphmYWpDDwyxvXprDc694Qhcdd+eOHreJpywuBXHLdiEmsYe6KUpICeGrsE4&#10;7IwO0wohXIYqyFVaUCRBzLLqeKvBuaxankb/hjL87L6jgPKBHbFFJN7WOJwJ+L8kwZKQkJCQKBoW&#10;k6yp2UExSFhFRgT0WInihFmuNHNo7mk9KdbbOa2uqurQXDSGPXvW48fJTvypdgnur5yFLr0cVcYg&#10;Sqyscx75ziIC01CRhFI5iN5MFLc+NR+3PrkA9YJ87dfSgUNmtOGI2VuxZEoX4tX90EsyosDirEwE&#10;SIshLR2BGRfEiqRX5sQkTc7Z5cA1tx+NLetnIjF9PYUCIn9WFCOQ1I3kgsDvJ4qKT6FUKBTNJt/+&#10;I0Q6Em6IGHJB8Hjg+GhYwtcgFwjkQPMW3zG67sd5sPf7mZrDY/wq/nsPuO4EyLGoF4bH8wvlPRMF&#10;qSZ3EHcE7k/P9R64/te2+PZTMGfyzUWuJf7NzzVWzPBdg8pHAbPJeG8m3NiMdVzP/msvhuuPjOI5&#10;avxs9JxJX7nOYi78Cwx3lHoY7w+G/yFfXqfze/k5XNs8KkMZhjstPRCuF/tfBQjWQs7rxVlcLAmW&#10;hISEhMQwpBUVJbaJczKbMMNKo1cpfqiwecQrMQ2UKhYei2qbkkS5xIGN0UrUmSmcu/URHNW3FvdV&#10;zsYzpVOxJVoN3c4JspVGRNzX0eoJslUezaGiscc5t1cQp7tfmIm7n54LtSyNWXW92L2pG/vvsh27&#10;NXdhbm0fZlb2QCvthzYz63pwSjNbzHIiwmXqjoqPrm+NoupTFDd+z5p2MfZrBhTbWQ1Jg/BFcH1X&#10;kf+o80W63keE7hTpMrjevD1MhRscmQZfCqPzOZF+PYZX8ismS2sx3OfWZ0CrJl1S8n0mHt59v8KE&#10;7BP8N5GGnzAJI0LyQ7j+q6i6T+PzfgDXQepH4fq18nAAky5yiPot3/4r4AZa/g2TPrrHVWNsbpfx&#10;Nf6O4TEQL4cb44+CK5NT3e9xmQkXM1H9Mlw/nj9mcuTFBvyPSMvh+rVaFCBYFCvRYDLpJ8A38jPu&#10;w8SKCNYpXFfv53ync32fDNcD/3f4/YPr+RtMssiW7yJJsCQkJCQkRpAkCpicMy20Z3NIjkPL1i5I&#10;laZpyCm5O7elsh+bVaIjodKolUCvFseuqW3Ya3ALVifq8KwgWc+XNGN1vA4dkVLHeWmFmUFCkC6V&#10;VzdWxnNOIkqUNVW0dpdjzeZa3PbkfCBmoDrRg8ZpZZjeomBW42ZME2RrakUvporfGdVd4u9eJBIp&#10;wfxy4uEEeRKjn6b5RHZ2IFkcra1WjNIVg06ZOCYhefQmR5bkILSHB1aPYB3P0qspger4C6ePsRTo&#10;12OsTpLonCfSQ4H9ZzHJuIWJHTkFpfA7vRipybQC+/zb03zE8DImJB/yScTezdKuaYFr1vKzXMrn&#10;38GEaMsYnq2ayeq3AvtJyvZLJo4kbSLv6NcyefFb1gWt7C7h8n8w5F7HsCSMHLmSw9B7ef/5XO7z&#10;Qz4F/7UpwPWZXN+r+Z1+F+4q1M2c51wugyEJloSEhITEcMkNXC/r23I2Ng8YyOnjU7VRAOeYqtwg&#10;uMohz/ekv7BrRQylmoKUaWO7XspqyD4sTrXjeG0VXhUE69V4jUi1WCPStkgZ0moEim2hxDIQs3KI&#10;iO2IZqGuJC3IEgtzjBz6lXKsGlyEVS/GgfQ+rqG7bgh2lIVWNoDG8j40lA6grmwQ9fQrUm1pUhCz&#10;pCBuKZTHMyiNZhAX58T0HEr1jKopliBovejuKRMPssODAw3w5AmcaOdH4IZl8bC7SCeypIdIyT99&#10;x6YwkfjIOKpSZcnQWiZZRDamM2nyVGdE7HJchkdCSNRonNpPo0ndthcTLEFHsYDJIZFKUkk+EHJ9&#10;Ui22saTu72N4NpIUfRGuSnM9S668ZuhR4CeZNC7CkArOzkOEdhHp5Tz3ondCnu9JJXqcj2CVscQr&#10;rF48eAG0vftTTEVSSZK39ofhxp28hp+DJG9bJMGSkJCQkAgdWTQOBG2NM06hyr6kaqPamSnTfPKl&#10;vvS1LYlovDrijuUZwcB6tLhICUc1uCi1DXsPbkJG1bE5UoGNsUpHrbguVoPN0Qp06Ql0i5RVdMfO&#10;S7UFgSLiReZXVYK/RA3xf7vrPNV2hE6OAb1hRLClvQFbtog8Ytux2SICRoEHVcFRdFP8mu42JU1c&#10;R5RKheFIrZRYFIn6Ti84TjsPoDexNOor/Lh7wlW5vQ+uvdLmAMG6jYnHfeN8JRQeifx4dQa4sOLb&#10;tjEUwieMNxf7Iv1hfYgwHQLXbQWlV30EK+weYw27F+XnonrJ5CE4Ud5OF7ivX1IXyZNvdyaLXigi&#10;P0bzHmsG8ukYculBKBfpRbg2XCQFfF4SLAkJCQmJgtKsiZiK06hI4QenJiJ/TJv2n9YMZD5TG9W/&#10;Wh1VF1ZFNEdSlhVEKydIT6dewqIUG9VmGtP6+3C4vR4pNeKQq06R2iLlDtnaHClFj8iviv+2lzRg&#10;Y6TEcemejZS5gasVbSiAteelnhiXnRJJjJUWa8xsb78nB3FZYTar2w4RE08fEfeIip18lRlwbYI+&#10;HnjUDzEJeomJ1d6+Y+fyQHzaBKqR7Jse9O3bwESCVF2/Y9IXxVDMwkEuq4cEk8MwUuKP2Ehqv11F&#10;+jb//R4mQC8zsdonzzVIPVo9DgJJxIQM5P9aQIJ0Bj+bZ2w+wJIq732QRKqD/36epVMeGaJjpMI7&#10;gLc9O66vM3kk6dh2lm79gaVZUZas+Zv/diZUJKG8mp+X6vRxX11QmX7N1z5bEiwJCQkJiZ1K0AhZ&#10;wU5KdZWozvWDpnl9W19ur4SunlIb1T5UHdGay3QVuqo4asWcIDxJwR0G2U2EJv6NWQZmZbqxKNUu&#10;/rbQKcjTTLUC05USbNOj6Nq8FJ1azJFw9ekx9GpRkWLOdp/Y7hepj/f1iH2DYjsjSFhGUWESGdNU&#10;DmqosY7UUhwSJu5jaBHoZobWOaKAb3lanUb2T6R2oiDBjzJRIdXTSUwWrmbidRHGtuKOCvYTJjor&#10;+HywpITuOZUH/B/5pECkrvoPS85m8LkP5rk+kbXPMqk6kYnGw3zsKLjG3PezhIZUlLsx2elg8kMk&#10;iQzBLyggZcoHUiuew3WV4etRnCUyYidD8vlcZ6f6ziE1Itl83c5luY4JEeFiJk5PMQEl+zhSzdIq&#10;SbKbuoHznchE7Em+zz+5vuq5fu9kqZU/SDXl+w2XlQjthb5jhk9yRu/hUBnsWUJCQuJthqFgzwb2&#10;vW6BE+y5LDKk2UkJolGr2ji5/RVY/f3I6pFxi12IjlRGNCdFBYEaNCxH9diTM9GZNWEIMlWiqftW&#10;6toRFRH1AEG0DiuPaHUxkVdX3FiJliMFsx3yRSF9BsWeakGEDrUTDvlSBPmKOzZaBrQd0ir+Fc9i&#10;iWSIlFY1DKhRQa5c8pZSdbFPd36z4lhW5MlxGlCUvcQVljVn+3Fn3WL8acp+SGTIpl0hQ28STqz3&#10;Paq3Wm2Vj2AsYZJAUq3/Z++MdZsIgjA8s3e+s88hcSJiSAgFQmBFICQjKHkACsgj0FJR8yg8AXkE&#10;6KiQGwQpkhKUFDhAZwVsEt/dMv/enLAMTRpwMb90snz27u3trrSfZmdncIT/llqHEl3MP56jKwEZ&#10;CA8Ax2+k/JkNowCYGKhFbXeu3FUFE7QBflv1IMNKs0W/Qzhkagm7ruA3mLF6bStY5X95r0tUOY7j&#10;vV4rwJxXeEZf6zihKuzFVO/fV3gDrI7mygGEdtSyNpj7DRP2sQLSKwW3DR2bOiflmo7FF/3e0foA&#10;m29m+gljPZsZE7D6UEFz1v9uWaf8iQLxmgGWyWQyGWD9U8CCb9ZIAGtcAJp82EKclmUAKYGqSIBr&#10;O4vdnabjvnzea0euJ8C1gfJc7drRA1n7NmUdHckaivKoJ5cnYkUNIKa7S6wtgU8WYAxO8rEvBMR8&#10;gDHci70PpxVdHfHLow+oL+3Za+cT+pYuU//uUxo2O5QJcHlauEjusDA9UUvQrs3wxZBtEZpMJpPp&#10;vwoWrShylSMQU3FW+v3xab5feP8S97B1KHC12WC+5hzfXI/i3l482Trgn5dbznVbzHK5iwJkUSoE&#10;1pL/R1TVBx4LzvZKe7XLFUAshMXSMBCFevtwMHt4mkhLAHwld6j3/Ss9O35Hz288olIAawET5SD+&#10;EpzuP9tsMsAymUwmk+kPBaDiCqqoCuwZrrz0w1Pyw3xKb8dc0JE7ox8I2YB8hswudQJYzFfa7LqZ&#10;c6up49WEeCVht5IyX0iYlgS52g3iTMpkEXMzIkoT5hQe8Q0OuQixJrYi4kbBflofx/vUWKKd4w/0&#10;Yv02Hba71JqOF63b0NT3NnsWS78EGADrzNVb3tpYrgAAAABJRU5ErkJgglBLAQItABQABgAIAAAA&#10;IQCxgme2CgEAABMCAAATAAAAAAAAAAAAAAAAAAAAAABbQ29udGVudF9UeXBlc10ueG1sUEsBAi0A&#10;FAAGAAgAAAAhADj9If/WAAAAlAEAAAsAAAAAAAAAAAAAAAAAOwEAAF9yZWxzLy5yZWxzUEsBAi0A&#10;FAAGAAgAAAAhAMsd8e6EBQAAtRAAAA4AAAAAAAAAAAAAAAAAOgIAAGRycy9lMm9Eb2MueG1sUEsB&#10;Ai0AFAAGAAgAAAAhAC5s8ADFAAAApQEAABkAAAAAAAAAAAAAAAAA6gcAAGRycy9fcmVscy9lMm9E&#10;b2MueG1sLnJlbHNQSwECLQAUAAYACAAAACEA07PZ0twAAAAFAQAADwAAAAAAAAAAAAAAAADmCAAA&#10;ZHJzL2Rvd25yZXYueG1sUEsBAi0ACgAAAAAAAAAhACvOeNC6+AAAuvgAABQAAAAAAAAAAAAAAAAA&#10;7wkAAGRycy9tZWRpYS9pbWFnZTEucG5nUEsBAi0ACgAAAAAAAAAhAJ5H0OwiWwAAIlsAABQAAAAA&#10;AAAAAAAAAAAA2wIBAGRycy9tZWRpYS9pbWFnZTIucG5nUEsFBgAAAAAHAAcAvgEAAC9eAQAAAA==&#10;">
                <v:group id="Grupo 2" o:spid="_x0000_s1027" style="position:absolute;width:57880;height:7239" coordsize="57880,7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6 Imagen" o:spid="_x0000_s1028" type="#_x0000_t75" alt="LOGO_INFORME WORD.png" style="position:absolute;width:57880;height:7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ZXiXCAAAA2wAAAA8AAABkcnMvZG93bnJldi54bWxET01rAjEQvRf8D2GEXopmu1CV1ShaEdpb&#10;Xb14G5Jxs7iZLJtU1/76plDwNo/3OYtV7xpxpS7UnhW8jjMQxNqbmisFx8NuNAMRIrLBxjMpuFOA&#10;1XLwtMDC+Bvv6VrGSqQQDgUqsDG2hZRBW3IYxr4lTtzZdw5jgl0lTYe3FO4amWfZRDqsOTVYbOnd&#10;kr6U307B29e0Pn3aZjp52eS9/ikzvd1elHoe9us5iEh9fIj/3R8mzc/h75d0gF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mV4lwgAAANsAAAAPAAAAAAAAAAAAAAAAAJ8C&#10;AABkcnMvZG93bnJldi54bWxQSwUGAAAAAAQABAD3AAAAjgMAAAAA&#10;">
                    <v:imagedata r:id="rId9" o:title="LOGO_INFORME WORD"/>
                  </v:shape>
                  <v:rect id="Rectángulo 5" o:spid="_x0000_s1029" style="position:absolute;left:21129;top:1587;width:14351;height:4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jOcUA&#10;AADbAAAADwAAAGRycy9kb3ducmV2LnhtbESPQWvCQBCF74L/YRmhF6kbLUhIXYMYalsvorbgcciO&#10;STA7u82umv77bqHQ2wzvzfveLPLetOJGnW8sK5hOEhDEpdUNVwo+ji+PKQgfkDW2lknBN3nIl8PB&#10;AjNt77yn2yFUIoawz1BBHYLLpPRlTQb9xDriqJ1tZzDEtauk7vAew00rZ0kylwYbjoQaHa1rKi+H&#10;q4mQdFe41+I93ey2Tl8/x190SlGph1G/egYRqA//5r/rNx3rP8HvL3E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0uM5xQAAANsAAAAPAAAAAAAAAAAAAAAAAJgCAABkcnMv&#10;ZG93bnJldi54bWxQSwUGAAAAAAQABAD1AAAAigMAAAAA&#10;" fillcolor="window" stroked="f" strokeweight="1pt"/>
                </v:group>
                <v:shape id="Picture 2" o:spid="_x0000_s1030" type="#_x0000_t75" alt="Presidencia de la República de Colombia" style="position:absolute;left:20358;top:1587;width:15217;height:5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NrmjDAAAA2wAAAA8AAABkcnMvZG93bnJldi54bWxET01rwkAQvRf6H5YRvNWNUoqm2UgtGIXi&#10;oVF7HrLTJJidDdltEvvru4LQ2zze5yTr0TSip87VlhXMZxEI4sLqmksFp+P2aQnCeWSNjWVScCUH&#10;6/TxIcFY24E/qc99KUIIuxgVVN63sZSuqMigm9mWOHDftjPoA+xKqTscQrhp5CKKXqTBmkNDhS29&#10;V1Rc8h+joNjY8+Z397G6ZF/laegpOzSrTKnpZHx7BeFp9P/iu3uvw/xnuP0SDpDp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42uaMMAAADbAAAADwAAAAAAAAAAAAAAAACf&#10;AgAAZHJzL2Rvd25yZXYueG1sUEsFBgAAAAAEAAQA9wAAAI8DAAAAAA==&#10;">
                  <v:imagedata r:id="rId10" o:title="Presidencia de la República de Colombia" cropleft="43217f"/>
                </v:shape>
              </v:group>
            </w:pict>
          </mc:Fallback>
        </mc:AlternateContent>
      </w:r>
    </w:p>
    <w:p w:rsidR="00A86E67" w:rsidRDefault="00A86E67" w:rsidP="00A86E67">
      <w:pPr>
        <w:jc w:val="both"/>
        <w:rPr>
          <w:rFonts w:cs="Calibri"/>
          <w:sz w:val="28"/>
        </w:rPr>
      </w:pPr>
    </w:p>
    <w:p w:rsidR="00A86E67" w:rsidRDefault="00A86E67" w:rsidP="00A86E67">
      <w:pPr>
        <w:jc w:val="both"/>
        <w:rPr>
          <w:rFonts w:cs="Calibri"/>
          <w:sz w:val="28"/>
        </w:rPr>
      </w:pPr>
    </w:p>
    <w:p w:rsidR="00A86E67" w:rsidRDefault="00A86E67" w:rsidP="00A86E67">
      <w:pPr>
        <w:jc w:val="both"/>
        <w:rPr>
          <w:rFonts w:cs="Calibri"/>
          <w:sz w:val="28"/>
        </w:rPr>
      </w:pPr>
    </w:p>
    <w:p w:rsidR="00A86E67" w:rsidRDefault="00A86E67" w:rsidP="00A86E67">
      <w:pPr>
        <w:jc w:val="both"/>
        <w:rPr>
          <w:rFonts w:cs="Calibri"/>
          <w:sz w:val="28"/>
        </w:rPr>
      </w:pPr>
    </w:p>
    <w:p w:rsidR="00A86E67" w:rsidRPr="00E22FBA" w:rsidRDefault="00A86E67" w:rsidP="00A86E67">
      <w:pPr>
        <w:jc w:val="both"/>
        <w:rPr>
          <w:rFonts w:cs="Calibri"/>
          <w:sz w:val="28"/>
        </w:rPr>
      </w:pPr>
    </w:p>
    <w:p w:rsidR="00A86E67" w:rsidRDefault="00A86E67" w:rsidP="00A86E67">
      <w:pPr>
        <w:jc w:val="both"/>
        <w:rPr>
          <w:rFonts w:cs="Calibri"/>
          <w:b/>
          <w:color w:val="4F81BD"/>
          <w:sz w:val="44"/>
          <w:szCs w:val="40"/>
        </w:rPr>
      </w:pPr>
    </w:p>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052"/>
      </w:tblGrid>
      <w:tr w:rsidR="00A86E67" w:rsidRPr="00B116A5" w:rsidTr="00E10FB5">
        <w:tc>
          <w:tcPr>
            <w:tcW w:w="7709" w:type="dxa"/>
            <w:tcMar>
              <w:top w:w="216" w:type="dxa"/>
              <w:left w:w="115" w:type="dxa"/>
              <w:bottom w:w="216" w:type="dxa"/>
              <w:right w:w="115" w:type="dxa"/>
            </w:tcMar>
          </w:tcPr>
          <w:p w:rsidR="00A86E67" w:rsidRPr="007B4B09" w:rsidRDefault="00A86E67" w:rsidP="00E10FB5">
            <w:pPr>
              <w:pStyle w:val="Sinespaciado"/>
              <w:jc w:val="both"/>
              <w:rPr>
                <w:rFonts w:cs="Calibri"/>
                <w:sz w:val="52"/>
              </w:rPr>
            </w:pPr>
            <w:r>
              <w:rPr>
                <w:rFonts w:cs="Calibri"/>
                <w:sz w:val="52"/>
                <w:szCs w:val="24"/>
                <w:lang w:val="es-CO" w:eastAsia="es-ES"/>
              </w:rPr>
              <w:t>EVALUACION DE LA ESTRATEGIA DE RENDICIÓN DE CUENTAS - 2015</w:t>
            </w:r>
            <w:bookmarkStart w:id="0" w:name="_GoBack"/>
            <w:bookmarkEnd w:id="0"/>
          </w:p>
        </w:tc>
      </w:tr>
      <w:tr w:rsidR="00A86E67" w:rsidRPr="00B116A5" w:rsidTr="00E10FB5">
        <w:tc>
          <w:tcPr>
            <w:tcW w:w="7709" w:type="dxa"/>
          </w:tcPr>
          <w:p w:rsidR="00A86E67" w:rsidRPr="007B4B09" w:rsidRDefault="00A86E67" w:rsidP="00E10FB5">
            <w:pPr>
              <w:pStyle w:val="Sinespaciado"/>
              <w:jc w:val="both"/>
              <w:rPr>
                <w:rFonts w:cs="Calibri"/>
                <w:color w:val="4F81BD"/>
                <w:sz w:val="52"/>
                <w:szCs w:val="80"/>
              </w:rPr>
            </w:pPr>
          </w:p>
        </w:tc>
      </w:tr>
      <w:tr w:rsidR="00A86E67" w:rsidRPr="00B116A5" w:rsidTr="00E10FB5">
        <w:tc>
          <w:tcPr>
            <w:tcW w:w="7709" w:type="dxa"/>
            <w:tcMar>
              <w:top w:w="216" w:type="dxa"/>
              <w:left w:w="115" w:type="dxa"/>
              <w:bottom w:w="216" w:type="dxa"/>
              <w:right w:w="115" w:type="dxa"/>
            </w:tcMar>
          </w:tcPr>
          <w:p w:rsidR="00A86E67" w:rsidRPr="007B4B09" w:rsidRDefault="00A86E67" w:rsidP="00E10FB5">
            <w:pPr>
              <w:pStyle w:val="Sinespaciado"/>
              <w:jc w:val="both"/>
              <w:rPr>
                <w:rFonts w:cs="Calibri"/>
                <w:sz w:val="52"/>
              </w:rPr>
            </w:pPr>
            <w:r>
              <w:rPr>
                <w:rFonts w:cs="Calibri"/>
                <w:sz w:val="52"/>
              </w:rPr>
              <w:t>Enero 2016</w:t>
            </w:r>
          </w:p>
        </w:tc>
      </w:tr>
    </w:tbl>
    <w:p w:rsidR="00A86E67" w:rsidRDefault="00A86E67" w:rsidP="00A86E67">
      <w:pPr>
        <w:jc w:val="both"/>
        <w:rPr>
          <w:rFonts w:cs="Calibri"/>
          <w:b/>
          <w:color w:val="4F81BD"/>
          <w:sz w:val="44"/>
          <w:szCs w:val="40"/>
        </w:rPr>
      </w:pPr>
    </w:p>
    <w:p w:rsidR="0053542E" w:rsidRDefault="00A86E67" w:rsidP="00A86E67">
      <w:r>
        <w:rPr>
          <w:rFonts w:cs="Calibri"/>
          <w:b/>
          <w:color w:val="4F81BD"/>
          <w:sz w:val="44"/>
          <w:szCs w:val="40"/>
        </w:rPr>
        <w:br w:type="page"/>
      </w:r>
    </w:p>
    <w:p w:rsidR="00D65A73" w:rsidRDefault="00054F2E">
      <w:r>
        <w:lastRenderedPageBreak/>
        <w:t xml:space="preserve"> </w:t>
      </w:r>
      <w:r w:rsidR="001C63A0">
        <w:rPr>
          <w:b/>
        </w:rPr>
        <w:t>Antecedentes</w:t>
      </w:r>
    </w:p>
    <w:p w:rsidR="001C63A0" w:rsidRDefault="001C63A0"/>
    <w:p w:rsidR="001C63A0" w:rsidRDefault="001C63A0" w:rsidP="001C63A0">
      <w:pPr>
        <w:jc w:val="both"/>
      </w:pPr>
      <w:r>
        <w:t>A través de la Ley 489 del 1998 el Gobierno Nacional estableció que todas las entidades y organismos de la administración pública deberán realizar ejercicios de rendición de cuentas a la ciudanía</w:t>
      </w:r>
      <w:r w:rsidR="0082506E">
        <w:t xml:space="preserve">, que en virtud de estas las entidades del estado deberán dar cuenta ante la ciudadanía de la gestión realizada, la aplicación del presupuesto, así como los principales inconvenientes que se presentaron en la ejecución de los planes y proyectos de la vigencia; de igual manera la mencionada Ley establece que esta rendición de cuentas debe ser realizada en múltiples </w:t>
      </w:r>
      <w:r w:rsidR="003C7430">
        <w:t>espacios, con el fin de que la ciudadanía partes interesadas tengan la posibilidad de obtener la información pertinente y hacer uso de su derecho a la información, así como de participar en la planeación de la gestión de las entidades.</w:t>
      </w:r>
    </w:p>
    <w:p w:rsidR="003C7430" w:rsidRDefault="00347779" w:rsidP="001C63A0">
      <w:pPr>
        <w:jc w:val="both"/>
      </w:pPr>
      <w:r>
        <w:rPr>
          <w:b/>
        </w:rPr>
        <w:t>Programación</w:t>
      </w:r>
    </w:p>
    <w:p w:rsidR="00347779" w:rsidRDefault="00347779" w:rsidP="001C63A0">
      <w:pPr>
        <w:jc w:val="both"/>
      </w:pPr>
      <w:r>
        <w:t xml:space="preserve">La Agencia Nacional de Infraestructura, en desarrollo de lo establecido en la diferente normatividad formuló durante los meses de diciembre de 2014 y enero de 2015, su estrategia de Rendición de cuentas para la vigencia 2015, para tal fin se convocó al equipo encargado de tales actividades, el cual se encuentra compuesto por servidores de las gerencias de Planeación, de Atención al Ciudadano, del área de sistemas y de la Oficina de Comunicaciones. En desarrollo de las reuniones realizadas, se revisaron las actividades desarrolladas en la vigencia 2014, se realizó la evaluación de las mismas y se formularon  las actividades para 2015, dichas actividades responden a cada uno de los componentes establecidos en el Manual Único de Rendición de Cuentas y a las </w:t>
      </w:r>
      <w:r w:rsidR="00383A96">
        <w:t>mejoras propuestas por cada uno de los integrantes del equipo de trabajo, la estrategia formulada se incluyó en el Plan Anticorrupción y de Atención al Ciudadano 2016, el cual fue debidamente socializado y publicado en nuestra página WEB.</w:t>
      </w:r>
    </w:p>
    <w:p w:rsidR="00383A96" w:rsidRDefault="00383A96" w:rsidP="001C63A0">
      <w:pPr>
        <w:jc w:val="both"/>
      </w:pPr>
      <w:r>
        <w:t>Las actividades Planteadas para la Vigencia 2015 fueron:</w:t>
      </w:r>
    </w:p>
    <w:p w:rsidR="00383A96" w:rsidRPr="00096C4B" w:rsidRDefault="00096C4B" w:rsidP="00096C4B">
      <w:pPr>
        <w:pStyle w:val="Prrafodelista"/>
        <w:numPr>
          <w:ilvl w:val="0"/>
          <w:numId w:val="1"/>
        </w:numPr>
        <w:jc w:val="both"/>
      </w:pPr>
      <w:r w:rsidRPr="00096C4B">
        <w:t>Eventos de rendición  de cuentas de la  Agencia</w:t>
      </w:r>
      <w:r>
        <w:t xml:space="preserve"> </w:t>
      </w:r>
      <w:r w:rsidRPr="00096C4B">
        <w:rPr>
          <w:sz w:val="18"/>
        </w:rPr>
        <w:t>(Audiencias Públicas Virtuales y Presenciales)</w:t>
      </w:r>
    </w:p>
    <w:p w:rsidR="00096C4B" w:rsidRDefault="00096C4B" w:rsidP="00096C4B">
      <w:pPr>
        <w:pStyle w:val="Prrafodelista"/>
        <w:numPr>
          <w:ilvl w:val="0"/>
          <w:numId w:val="1"/>
        </w:numPr>
        <w:jc w:val="both"/>
      </w:pPr>
      <w:r>
        <w:t>Participación en el Congreso de la cámara colombiana de la infraestructura – CCI</w:t>
      </w:r>
    </w:p>
    <w:p w:rsidR="00096C4B" w:rsidRDefault="00096C4B" w:rsidP="00096C4B">
      <w:pPr>
        <w:pStyle w:val="Prrafodelista"/>
        <w:numPr>
          <w:ilvl w:val="0"/>
          <w:numId w:val="1"/>
        </w:numPr>
        <w:jc w:val="both"/>
      </w:pPr>
      <w:r w:rsidRPr="00096C4B">
        <w:t>Actualización  permanente de la  Página WEB</w:t>
      </w:r>
    </w:p>
    <w:p w:rsidR="00096C4B" w:rsidRDefault="00096C4B" w:rsidP="00096C4B">
      <w:pPr>
        <w:pStyle w:val="Prrafodelista"/>
        <w:numPr>
          <w:ilvl w:val="0"/>
          <w:numId w:val="1"/>
        </w:numPr>
        <w:jc w:val="both"/>
      </w:pPr>
      <w:r w:rsidRPr="00096C4B">
        <w:t>Participación Feria de  Puertos</w:t>
      </w:r>
    </w:p>
    <w:p w:rsidR="00096C4B" w:rsidRDefault="00096C4B" w:rsidP="00096C4B">
      <w:pPr>
        <w:pStyle w:val="Prrafodelista"/>
        <w:numPr>
          <w:ilvl w:val="0"/>
          <w:numId w:val="1"/>
        </w:numPr>
        <w:jc w:val="both"/>
      </w:pPr>
      <w:r w:rsidRPr="00096C4B">
        <w:t>Eventos de  socialización   proyectos 4G</w:t>
      </w:r>
    </w:p>
    <w:p w:rsidR="00096C4B" w:rsidRDefault="00096C4B" w:rsidP="00096C4B">
      <w:pPr>
        <w:pStyle w:val="Prrafodelista"/>
        <w:numPr>
          <w:ilvl w:val="0"/>
          <w:numId w:val="1"/>
        </w:numPr>
        <w:jc w:val="both"/>
      </w:pPr>
      <w:r w:rsidRPr="00096C4B">
        <w:t>Actualización Redes  Sociales (Facebook,  Twitter, YouTube)</w:t>
      </w:r>
    </w:p>
    <w:p w:rsidR="00096C4B" w:rsidRDefault="00096C4B" w:rsidP="00096C4B">
      <w:pPr>
        <w:jc w:val="both"/>
        <w:rPr>
          <w:b/>
        </w:rPr>
      </w:pPr>
      <w:r>
        <w:rPr>
          <w:b/>
        </w:rPr>
        <w:t>Evaluación</w:t>
      </w:r>
    </w:p>
    <w:p w:rsidR="00096C4B" w:rsidRDefault="00096C4B" w:rsidP="00096C4B">
      <w:pPr>
        <w:jc w:val="both"/>
      </w:pPr>
      <w:r>
        <w:t>Para cada uno de los elementos de la estrategia se realizó una evaluación, con el fin de evidenciar su grado de cumplimiento y en caso de ser necesario proponer las mejoras para la vigencia 2016, así:</w:t>
      </w:r>
    </w:p>
    <w:p w:rsidR="00116928" w:rsidRDefault="00096C4B" w:rsidP="00096C4B">
      <w:pPr>
        <w:jc w:val="both"/>
      </w:pPr>
      <w:r w:rsidRPr="00096C4B">
        <w:rPr>
          <w:b/>
        </w:rPr>
        <w:lastRenderedPageBreak/>
        <w:t>Eventos de rendición  de cuentas de la  Agencia</w:t>
      </w:r>
      <w:r>
        <w:rPr>
          <w:b/>
        </w:rPr>
        <w:t>:</w:t>
      </w:r>
      <w:r>
        <w:t xml:space="preserve"> Para la vigencia 2015, se estableció que se desarrollarían 2 audiencias públicas virtuales de rendición de cuentas, estas se desarrollaron en los meses de </w:t>
      </w:r>
      <w:r w:rsidR="00D61F6F">
        <w:t>marzo</w:t>
      </w:r>
      <w:r>
        <w:t xml:space="preserve"> y septiembre, en la primera de ellas se rindió cuentas sobre las gestiones de las Agencia en la vigencia 2014, y en la del mes de septiembre se mostraron los avances en la gestión de 2015, para la realización de estos eventos se desarrollaron todas las actividades establecidas en el Manual de Rendición de Cuentas, para tal fin el proceso se inició con un mes de anterioridad, convocando a la ciudadanía y partes interesadas a participar en el evento, dicha convocatoria se realizó a través de invitaciones por correo electrónico dirigido a las veedurías, a los entes de control </w:t>
      </w:r>
      <w:r w:rsidR="003C5DC1">
        <w:t xml:space="preserve">a los integrantes del sector y a la ciudadanía en general a través de la página WEB y las redes sociales, en la invitación se instó a la ciudadanía a participar enviando los temas que quisieran </w:t>
      </w:r>
      <w:r w:rsidR="00116928">
        <w:t>fueran tratados en los eventos; para cada una de las Audiencias Virtuales se recibieron las participaciones y en los casos pertinentes se incluyeron los temas en la presentación, de igual manera en el link de rendición de cuentas de nuestra página WEB se publicaron las respuestas a cada una de las participaciones. Posteriormente, se publicaron las presentaciones de los avances de la agencia por cada uno de los modos, dichas presentaciones de publicaron con la suficiente anterioridad y se invitó nuevamente a la ciudadanía y partes interesadas a realizar sus observaciones</w:t>
      </w:r>
      <w:r w:rsidR="005E3187">
        <w:t xml:space="preserve"> y formular las preguntas que consideraran pertinentes, dichas participaciones de recibieron a través del sistema de PQRS y de las redes sociales, la totalidad de las preguntas fueron respondidas directamente a los participantes y se publicaron en el link pertinente en la página de la Agencia.</w:t>
      </w:r>
    </w:p>
    <w:p w:rsidR="005E3187" w:rsidRDefault="005E3187" w:rsidP="00096C4B">
      <w:pPr>
        <w:jc w:val="both"/>
      </w:pPr>
      <w:r>
        <w:t xml:space="preserve">Para el desarrollo del evento, se destinó el auditorio de la Agencia del piso segundo, en él se acondicionó el espacio para la transmisión vía </w:t>
      </w:r>
      <w:proofErr w:type="spellStart"/>
      <w:r>
        <w:t>streamming</w:t>
      </w:r>
      <w:proofErr w:type="spellEnd"/>
      <w:r>
        <w:t xml:space="preserve"> del evento</w:t>
      </w:r>
      <w:r w:rsidR="004D43B1">
        <w:t xml:space="preserve">, el evento se compuso de dos elementos, en el primero de ellos el Presidente de la Agencia realizó la presentación de los logros de la entidad en el periodo de referencia, resaltando </w:t>
      </w:r>
      <w:r w:rsidR="00C62806">
        <w:t>las acciones realizadas y los principales obstáculos en la gestión, a continuación se realizó una sesión de preguntas y respuestas a inquietudes elevadas por la ciudadanía, tales pregunta correspondieron a las formuladas por medio de correo electrónico o a través de las redes sociales, y las que se recibieron en vivo ese día por medio del CHAT activado para tal fin.</w:t>
      </w:r>
    </w:p>
    <w:p w:rsidR="00C62806" w:rsidRDefault="00C62806" w:rsidP="00096C4B">
      <w:pPr>
        <w:jc w:val="both"/>
      </w:pPr>
      <w:r>
        <w:t>Para la Audiencia Virtual del mes de septiembre, se plantearon algunas mejoras en la ejecución, es así como para este evento se contó con la traducción a lenguaje de señas, el cual es un elemento para la inclusión de las persona con discapacidad auditiva, adicionalmente y con el fin de lograr la retroalimentación, se invitó como asistentes a integrantes del Departamento Administrativo de la Función Pública y de la Corporación Transparencia por Colombia, los cuales una vez finalizado el evento compartieron con el equipo de rendición de cuentas, sus percepciones y sugerencias de como profundizar en nuestra estrategia, estos aportes fueron bien recibidos por el equipo y se incorporaron en la estrategia para la vigencia 2016.</w:t>
      </w:r>
    </w:p>
    <w:p w:rsidR="00AA0107" w:rsidRDefault="00C62806" w:rsidP="00096C4B">
      <w:pPr>
        <w:jc w:val="both"/>
      </w:pPr>
      <w:r>
        <w:t xml:space="preserve">En el mes de diciembre y a petición del Ministerio de Transporte se realizó la Audiencia Pública Presencial de Rendición de Cuentas del Sector 2015, para tal fin la Agencia participó activamente en </w:t>
      </w:r>
      <w:r>
        <w:lastRenderedPageBreak/>
        <w:t xml:space="preserve">el equipo integrado para tal fin y de acuerdo con el protocolo establecido, aportó su conocimiento y la información requerida para el buen desarrollo del evento. </w:t>
      </w:r>
      <w:r w:rsidR="00AA0107">
        <w:t>Una vez realizada la Audiencia el equipo de rendición de cuentas de la Agencia realizó la evaluación del mismo y formuló las recomendaciones para próximos eventos sectoriales.</w:t>
      </w:r>
    </w:p>
    <w:p w:rsidR="00C62806" w:rsidRDefault="00941309" w:rsidP="00096C4B">
      <w:pPr>
        <w:jc w:val="both"/>
      </w:pPr>
      <w:r>
        <w:t>Una vez concluidas las actividades programadas para 2015, se observó que la entidad ya ha acumulado una gran experiencia</w:t>
      </w:r>
      <w:r w:rsidR="00C62806">
        <w:t xml:space="preserve"> </w:t>
      </w:r>
      <w:r>
        <w:t>en la realización de Audiencias</w:t>
      </w:r>
      <w:r w:rsidR="00340221">
        <w:t xml:space="preserve"> Públicas, y se planteó la necesidad de resaltar en la gestión de la Agencia no solamente </w:t>
      </w:r>
      <w:r w:rsidR="00881D77">
        <w:t>concreta sus logros en infraestructura física y que también se mejoran las condiciones de vida de las comunidades beneficiadas para los proyectos, para tal fin a partir de la vigencia 2016, se elaborarán piezas comunicativas en las cuales se resalten las acciones en pro de la mejora de las comunidades, la promoción de los derechos humanos y el trabajo que se desarrolla con las veedurías ciudadanas.</w:t>
      </w:r>
    </w:p>
    <w:p w:rsidR="00881D77" w:rsidRDefault="00881D77" w:rsidP="00096C4B">
      <w:pPr>
        <w:jc w:val="both"/>
      </w:pPr>
    </w:p>
    <w:p w:rsidR="0027414B" w:rsidRDefault="0027414B" w:rsidP="0027414B">
      <w:pPr>
        <w:jc w:val="both"/>
      </w:pPr>
      <w:r w:rsidRPr="0027414B">
        <w:rPr>
          <w:b/>
        </w:rPr>
        <w:t>Participación en el Congreso de la cámara colombiana de la infraestructura – CCI</w:t>
      </w:r>
      <w:r>
        <w:rPr>
          <w:b/>
        </w:rPr>
        <w:t>:</w:t>
      </w:r>
      <w:r>
        <w:t xml:space="preserve"> Este es un espacio en el que tradicionalmente la Agencia ha participado, en desarrollo del mismo se tiene la oportunidad de presentar los avances en la gestión de la entidad, así como los nuevos proyectos que se tiene planeado desarrollar. En la vigencia 2015 se desarrolló en el mes de noviembre y en el marco del mismo el Presidente de la Agencia realizó una ponencia en la cual resaltó los principales logros de la entidad en sus primeros 4 años de vida y los cambios que para el sector ha aportado la creación de la misma, así mismo se tuvo contacto con inversores extranjeros a los cuales se les presentaron los proyectos 4G que se vienen promocionando.</w:t>
      </w:r>
    </w:p>
    <w:p w:rsidR="0027414B" w:rsidRDefault="0027414B" w:rsidP="0027414B">
      <w:pPr>
        <w:jc w:val="both"/>
      </w:pPr>
      <w:r>
        <w:t>Para la vigencia 2016, se tiene programado seguir haciendo presencia en este Congreso, toda vez que es la oportunidad de presentar ante la totalidad de los integrantes del sector los planes y proyectos de la entidad, así como los resultados de la gestión.</w:t>
      </w:r>
    </w:p>
    <w:p w:rsidR="00487F7A" w:rsidRDefault="00487F7A" w:rsidP="0027414B">
      <w:pPr>
        <w:jc w:val="both"/>
      </w:pPr>
    </w:p>
    <w:p w:rsidR="0027414B" w:rsidRDefault="00487F7A" w:rsidP="0027414B">
      <w:pPr>
        <w:jc w:val="both"/>
      </w:pPr>
      <w:r w:rsidRPr="00487F7A">
        <w:rPr>
          <w:b/>
        </w:rPr>
        <w:t>Actualización  permanente de la  Página WEB</w:t>
      </w:r>
      <w:r>
        <w:rPr>
          <w:b/>
        </w:rPr>
        <w:t>:</w:t>
      </w:r>
      <w:r>
        <w:t xml:space="preserve"> Para la Agencia, esta es una herramienta a través de la cual la entidad puede de una manera ágil y permanente presentar a la ciudadanía y partes interesadas la información relevante de la entidad, durante la vigencia 2015, nuestra página tuvo un cambio es su estructura y presentación, por medio de la cual nos ajustamos a los nuevos requerimientos que en lo referente al acceso a la información pública estableció el Gobierno Nacional.</w:t>
      </w:r>
    </w:p>
    <w:p w:rsidR="00487F7A" w:rsidRDefault="00487F7A" w:rsidP="0027414B">
      <w:pPr>
        <w:jc w:val="both"/>
      </w:pPr>
      <w:r>
        <w:t>Con el fin de mantener la información actualizada y pertinente, se estableció un protocolo para la revisión e incorporación a la página, de igual manera se establecieron los temas y responsable</w:t>
      </w:r>
      <w:r w:rsidR="002B1FF3">
        <w:t>s de los mismos. Por otra parte y con el fin de cumplir con los parámetros de la Ley  de acceso a la información se realizó un inventario de la información publicada y se procedió a publicar aquella que no se encontraba disponible.</w:t>
      </w:r>
    </w:p>
    <w:p w:rsidR="002B1FF3" w:rsidRDefault="002B1FF3" w:rsidP="0027414B">
      <w:pPr>
        <w:jc w:val="both"/>
      </w:pPr>
      <w:r w:rsidRPr="002B1FF3">
        <w:rPr>
          <w:b/>
        </w:rPr>
        <w:lastRenderedPageBreak/>
        <w:t>Participación Feria de  Puertos</w:t>
      </w:r>
      <w:r>
        <w:rPr>
          <w:b/>
        </w:rPr>
        <w:t>:</w:t>
      </w:r>
      <w:r>
        <w:t xml:space="preserve"> Este es un evento que se realiza anualmente, y en el cual la Agencia aprovecha su realización para hacer presencia y mostrar al sector los avances en la gestión y los nuevos proyectos que se iniciarán. En la vigencia 2015 la fer</w:t>
      </w:r>
      <w:r w:rsidR="00BD0A61">
        <w:t>ia se realizó en el mes de mayo, la participación de la Agencia se realizó a través de una ponencia realizada por el Vicepresidente de Gestión Contractual, en la cual se mostraron los resultados que en el modo carretero se obtuvieron en la vigencia 2014 y el primer trimestre de 2015, de igual manera se tuvo la oportunidad de atender a los representantes de las distintas zonas portuarias, escuchar sus observaciones y con base en ellas plantear las modificaciones a las acciones propuestas.</w:t>
      </w:r>
    </w:p>
    <w:p w:rsidR="00BD0A61" w:rsidRDefault="00BD0A61" w:rsidP="0027414B">
      <w:pPr>
        <w:jc w:val="both"/>
      </w:pPr>
      <w:r>
        <w:t>De la evaluación a la participación de la Agencia, se planteó continuar participando en esta feria con una presencia activa a través de ponencias y la atención a los inversores y partes interesadas.</w:t>
      </w:r>
    </w:p>
    <w:p w:rsidR="00BD0A61" w:rsidRPr="002B1FF3" w:rsidRDefault="00BD0A61" w:rsidP="0027414B">
      <w:pPr>
        <w:jc w:val="both"/>
      </w:pPr>
    </w:p>
    <w:p w:rsidR="00881D77" w:rsidRDefault="002B44AE" w:rsidP="00096C4B">
      <w:pPr>
        <w:jc w:val="both"/>
      </w:pPr>
      <w:r w:rsidRPr="002B44AE">
        <w:rPr>
          <w:b/>
        </w:rPr>
        <w:t>Eventos de  socialización   proyectos 4G</w:t>
      </w:r>
      <w:r>
        <w:rPr>
          <w:b/>
        </w:rPr>
        <w:t>:</w:t>
      </w:r>
      <w:r>
        <w:t xml:space="preserve"> a través de esta actividad de la estrategia la Agencia pretende presentar a la ciudadanía los proyectos que han sido estructurados y que están próximos a ser co</w:t>
      </w:r>
      <w:r w:rsidR="00C379F2">
        <w:t>ntratados, durante la vigencia 2016 se realizaron aproximadamente 20 eventos de socialización, en desarrollo de los cuales se convocaron a las comunidades que se verán beneficiadas por el desarrollo de los proyectos, se recibieron sus observaciones y en los casos pertinentes se incluyeron las modificaciones a los proyectos.</w:t>
      </w:r>
    </w:p>
    <w:p w:rsidR="001551D0" w:rsidRDefault="00C379F2" w:rsidP="00096C4B">
      <w:pPr>
        <w:jc w:val="both"/>
      </w:pPr>
      <w:r>
        <w:t xml:space="preserve">Para la Agencia este componente de la estrategia es considerado uno de los pilares en el proceso de rendición de cuentas, toda vez que es uno de los espacios privilegiados en los cuales se tiene de obtener de primera mano las impresiones y observaciones de la ciudadanía, por lo </w:t>
      </w:r>
      <w:r w:rsidR="001551D0">
        <w:t>tanto durante 2016 se continuarán realizando eventos de socialización de los proyectos a ser contratados.</w:t>
      </w:r>
    </w:p>
    <w:p w:rsidR="00C379F2" w:rsidRPr="002B44AE" w:rsidRDefault="001551D0" w:rsidP="00096C4B">
      <w:pPr>
        <w:jc w:val="both"/>
      </w:pPr>
      <w:r>
        <w:t xml:space="preserve"> </w:t>
      </w:r>
    </w:p>
    <w:p w:rsidR="00893C19" w:rsidRDefault="00E27E0F" w:rsidP="00096C4B">
      <w:pPr>
        <w:jc w:val="both"/>
      </w:pPr>
      <w:r w:rsidRPr="00E27E0F">
        <w:rPr>
          <w:b/>
        </w:rPr>
        <w:t>Actualización Redes  Sociales</w:t>
      </w:r>
      <w:r>
        <w:rPr>
          <w:b/>
        </w:rPr>
        <w:t>:</w:t>
      </w:r>
      <w:r>
        <w:t xml:space="preserve"> La Agencia hace presencia permanente y activa en las diferentes redes sociales (Twitter, Facebook, </w:t>
      </w:r>
      <w:proofErr w:type="spellStart"/>
      <w:r>
        <w:t>Youtube</w:t>
      </w:r>
      <w:proofErr w:type="spellEnd"/>
      <w:r>
        <w:t xml:space="preserve">, </w:t>
      </w:r>
      <w:proofErr w:type="spellStart"/>
      <w:r>
        <w:t>etc</w:t>
      </w:r>
      <w:proofErr w:type="spellEnd"/>
      <w:r>
        <w:t xml:space="preserve">), a través de este medio, la entidad hace pública la información correspondiente a los diferentes eventos y actividades en las que hace presencia, de igual manera se presentan piezas comunicativas en las cuales de desarrollan diferentes campañas publicitaras a lo largo de la vigencia; de igual manera este espacio se ha constituido en un medio idóneo para recibir solicitudes de la ciudadanía los cuales son tramitados como </w:t>
      </w:r>
      <w:proofErr w:type="spellStart"/>
      <w:r>
        <w:t>PQRs</w:t>
      </w:r>
      <w:proofErr w:type="spellEnd"/>
      <w:r w:rsidR="00893C19">
        <w:t>. El ser este un medio inmediato de comunicación la Agencia lo utiliza para la divulgación activa de los avances en la gestión y en la comunicación de aquellos aspectos de la gestión institucional que se quieren resaltar.</w:t>
      </w:r>
    </w:p>
    <w:p w:rsidR="00893C19" w:rsidRDefault="00893C19" w:rsidP="00096C4B">
      <w:pPr>
        <w:jc w:val="both"/>
      </w:pPr>
      <w:r>
        <w:t>En la vigencia 2016, se continuará utilizando este medio para la divulgación e interacción con la ciudadanía, se elaborarán campañas de divulgación de la información relevante de la entidad y se continuará con la interacción con las partes interesadas con el fin de acercar la gestión de la Agencia a los ciudadanos.</w:t>
      </w:r>
    </w:p>
    <w:p w:rsidR="00A912E7" w:rsidRDefault="00A912E7" w:rsidP="00096C4B">
      <w:pPr>
        <w:jc w:val="both"/>
      </w:pPr>
      <w:r>
        <w:lastRenderedPageBreak/>
        <w:t>De la evaluación realizada por la Oficina de Control Interno al desarrollo de las actividades incluidas en el Plan Anticorrupción y de Atención al ciudadano se evidencia que las actividades programadas en la estrategia de Rendición de Cuentas 2015 se cumplieron al 100%, con el fin de mejorar la misma en la próxima vigencia el equipo de rendición de cuentas propone:</w:t>
      </w:r>
    </w:p>
    <w:p w:rsidR="00A912E7" w:rsidRDefault="00A912E7" w:rsidP="00A912E7">
      <w:pPr>
        <w:pStyle w:val="Prrafodelista"/>
        <w:jc w:val="both"/>
      </w:pPr>
    </w:p>
    <w:p w:rsidR="00A912E7" w:rsidRDefault="00A912E7" w:rsidP="00A912E7">
      <w:pPr>
        <w:pStyle w:val="Prrafodelista"/>
        <w:numPr>
          <w:ilvl w:val="0"/>
          <w:numId w:val="1"/>
        </w:numPr>
        <w:jc w:val="both"/>
      </w:pPr>
      <w:r>
        <w:t>Diversificar los canales a través de los cuales se hace publicidad de la información entre la ciudadanía y partes interesadas.</w:t>
      </w:r>
    </w:p>
    <w:p w:rsidR="00A912E7" w:rsidRDefault="00A912E7" w:rsidP="00A912E7">
      <w:pPr>
        <w:pStyle w:val="Prrafodelista"/>
        <w:numPr>
          <w:ilvl w:val="0"/>
          <w:numId w:val="1"/>
        </w:numPr>
        <w:jc w:val="both"/>
      </w:pPr>
      <w:r>
        <w:t>Implementar nuevos espacios presenciales de rendición de cuentas.</w:t>
      </w:r>
    </w:p>
    <w:p w:rsidR="00A912E7" w:rsidRDefault="00A912E7" w:rsidP="00A912E7">
      <w:pPr>
        <w:pStyle w:val="Prrafodelista"/>
        <w:numPr>
          <w:ilvl w:val="0"/>
          <w:numId w:val="1"/>
        </w:numPr>
        <w:jc w:val="both"/>
      </w:pPr>
      <w:r>
        <w:t>Implementar nuevos incentivos a la participación en la rendición de cuentas, tanto para la ciudadanía como al interior de la Agencia.</w:t>
      </w:r>
    </w:p>
    <w:p w:rsidR="00A912E7" w:rsidRDefault="00A912E7" w:rsidP="00A912E7">
      <w:pPr>
        <w:pStyle w:val="Prrafodelista"/>
        <w:numPr>
          <w:ilvl w:val="0"/>
          <w:numId w:val="1"/>
        </w:numPr>
        <w:jc w:val="both"/>
      </w:pPr>
      <w:r>
        <w:t>Incluir en la estrategia acciones encaminadas a resaltar la gestión de la entidad en los temas de promoción de los derechos humanos.</w:t>
      </w:r>
    </w:p>
    <w:p w:rsidR="00A912E7" w:rsidRPr="00E27E0F" w:rsidRDefault="00A912E7" w:rsidP="00A912E7">
      <w:pPr>
        <w:pStyle w:val="Prrafodelista"/>
        <w:numPr>
          <w:ilvl w:val="0"/>
          <w:numId w:val="1"/>
        </w:numPr>
        <w:jc w:val="both"/>
      </w:pPr>
      <w:r>
        <w:t>Resaltar las actividades y resultados obtenidos en desarrollo de las actividades realizadas con las veedurías ciudadanas.</w:t>
      </w:r>
    </w:p>
    <w:p w:rsidR="00096C4B" w:rsidRPr="00096C4B" w:rsidRDefault="00096C4B" w:rsidP="00096C4B">
      <w:pPr>
        <w:jc w:val="both"/>
      </w:pPr>
    </w:p>
    <w:p w:rsidR="00096C4B" w:rsidRPr="00347779" w:rsidRDefault="00096C4B" w:rsidP="00096C4B">
      <w:pPr>
        <w:jc w:val="both"/>
      </w:pPr>
    </w:p>
    <w:sectPr w:rsidR="00096C4B" w:rsidRPr="00347779" w:rsidSect="0053542E">
      <w:headerReference w:type="defaul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F5F" w:rsidRDefault="009D5F5F" w:rsidP="0081476D">
      <w:pPr>
        <w:spacing w:after="0" w:line="240" w:lineRule="auto"/>
      </w:pPr>
      <w:r>
        <w:separator/>
      </w:r>
    </w:p>
  </w:endnote>
  <w:endnote w:type="continuationSeparator" w:id="0">
    <w:p w:rsidR="009D5F5F" w:rsidRDefault="009D5F5F" w:rsidP="0081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F5F" w:rsidRDefault="009D5F5F" w:rsidP="0081476D">
      <w:pPr>
        <w:spacing w:after="0" w:line="240" w:lineRule="auto"/>
      </w:pPr>
      <w:r>
        <w:separator/>
      </w:r>
    </w:p>
  </w:footnote>
  <w:footnote w:type="continuationSeparator" w:id="0">
    <w:p w:rsidR="009D5F5F" w:rsidRDefault="009D5F5F" w:rsidP="008147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76D" w:rsidRPr="008F40CC" w:rsidRDefault="0081476D" w:rsidP="0081476D">
    <w:pPr>
      <w:pStyle w:val="Encabezado"/>
      <w:rPr>
        <w:rFonts w:ascii="Arial Narrow" w:hAnsi="Arial Narrow" w:cs="Arial"/>
        <w:b/>
      </w:rPr>
    </w:pPr>
    <w:r>
      <w:rPr>
        <w:noProof/>
        <w:lang w:eastAsia="es-CO"/>
      </w:rPr>
      <w:drawing>
        <wp:anchor distT="0" distB="0" distL="114300" distR="114300" simplePos="0" relativeHeight="251660288" behindDoc="0" locked="0" layoutInCell="1" allowOverlap="1" wp14:anchorId="0DF5D601" wp14:editId="2B1FAD1F">
          <wp:simplePos x="0" y="0"/>
          <wp:positionH relativeFrom="column">
            <wp:posOffset>4806315</wp:posOffset>
          </wp:positionH>
          <wp:positionV relativeFrom="paragraph">
            <wp:posOffset>57150</wp:posOffset>
          </wp:positionV>
          <wp:extent cx="1095375" cy="500380"/>
          <wp:effectExtent l="0" t="0" r="9525" b="0"/>
          <wp:wrapSquare wrapText="bothSides"/>
          <wp:docPr id="2" name="Imagen 2" descr="LEMA GOBIERN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MA GOBIERNO 2014"/>
                  <pic:cNvPicPr>
                    <a:picLocks noChangeAspect="1" noChangeArrowheads="1"/>
                  </pic:cNvPicPr>
                </pic:nvPicPr>
                <pic:blipFill>
                  <a:blip r:embed="rId1">
                    <a:grayscl/>
                    <a:extLst>
                      <a:ext uri="{28A0092B-C50C-407E-A947-70E740481C1C}">
                        <a14:useLocalDpi xmlns:a14="http://schemas.microsoft.com/office/drawing/2010/main" val="0"/>
                      </a:ext>
                    </a:extLst>
                  </a:blip>
                  <a:srcRect l="4269" t="22717" r="3275" b="22606"/>
                  <a:stretch>
                    <a:fillRect/>
                  </a:stretch>
                </pic:blipFill>
                <pic:spPr bwMode="auto">
                  <a:xfrm>
                    <a:off x="0" y="0"/>
                    <a:ext cx="1095375" cy="500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9264" behindDoc="0" locked="0" layoutInCell="1" allowOverlap="1" wp14:anchorId="79414B8C" wp14:editId="58FC34C7">
          <wp:simplePos x="0" y="0"/>
          <wp:positionH relativeFrom="column">
            <wp:posOffset>-3810</wp:posOffset>
          </wp:positionH>
          <wp:positionV relativeFrom="paragraph">
            <wp:posOffset>0</wp:posOffset>
          </wp:positionV>
          <wp:extent cx="904875" cy="666750"/>
          <wp:effectExtent l="0" t="0" r="9525" b="0"/>
          <wp:wrapSquare wrapText="bothSides"/>
          <wp:docPr id="1" name="Imagen 1" descr="LOGO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NI"/>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90487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76D" w:rsidRPr="008F40CC" w:rsidRDefault="0081476D" w:rsidP="0081476D">
    <w:pPr>
      <w:pStyle w:val="Encabezado"/>
      <w:rPr>
        <w:rFonts w:ascii="Arial Narrow" w:hAnsi="Arial Narrow" w:cs="Arial"/>
        <w:b/>
      </w:rPr>
    </w:pPr>
  </w:p>
  <w:p w:rsidR="0081476D" w:rsidRPr="008F40CC" w:rsidRDefault="0081476D" w:rsidP="0081476D">
    <w:pPr>
      <w:pStyle w:val="Encabezado"/>
      <w:jc w:val="center"/>
      <w:rPr>
        <w:rFonts w:ascii="Arial Narrow" w:hAnsi="Arial Narrow" w:cs="Arial"/>
        <w:b/>
      </w:rPr>
    </w:pPr>
  </w:p>
  <w:p w:rsidR="0081476D" w:rsidRPr="008F40CC" w:rsidRDefault="0081476D" w:rsidP="0081476D">
    <w:pPr>
      <w:pStyle w:val="Encabezado"/>
      <w:jc w:val="center"/>
      <w:rPr>
        <w:rFonts w:ascii="Arial Narrow" w:hAnsi="Arial Narrow" w:cs="Arial"/>
        <w:b/>
      </w:rPr>
    </w:pPr>
  </w:p>
  <w:p w:rsidR="0081476D" w:rsidRDefault="0081476D" w:rsidP="0081476D">
    <w:pPr>
      <w:jc w:val="center"/>
      <w:rPr>
        <w:b/>
      </w:rPr>
    </w:pPr>
  </w:p>
  <w:p w:rsidR="0081476D" w:rsidRDefault="0081476D" w:rsidP="0081476D">
    <w:pPr>
      <w:jc w:val="center"/>
      <w:rPr>
        <w:b/>
      </w:rPr>
    </w:pPr>
    <w:r>
      <w:rPr>
        <w:b/>
      </w:rPr>
      <w:t>EVALUACIÓN</w:t>
    </w:r>
    <w:r>
      <w:rPr>
        <w:b/>
      </w:rPr>
      <w:t xml:space="preserve"> ESTRATEGIA RENDICION DE CUENTAS</w:t>
    </w:r>
  </w:p>
  <w:p w:rsidR="0081476D" w:rsidRPr="0081476D" w:rsidRDefault="0081476D" w:rsidP="0081476D">
    <w:pPr>
      <w:jc w:val="center"/>
      <w:rPr>
        <w:b/>
      </w:rPr>
    </w:pPr>
    <w:r>
      <w:rPr>
        <w:b/>
      </w:rPr>
      <w:t>VIGENCIA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730298"/>
    <w:multiLevelType w:val="hybridMultilevel"/>
    <w:tmpl w:val="9FEE0CF6"/>
    <w:lvl w:ilvl="0" w:tplc="3FCE31DE">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F2E"/>
    <w:rsid w:val="00054F2E"/>
    <w:rsid w:val="00096C4B"/>
    <w:rsid w:val="00116928"/>
    <w:rsid w:val="001551D0"/>
    <w:rsid w:val="001C63A0"/>
    <w:rsid w:val="0027414B"/>
    <w:rsid w:val="002B1FF3"/>
    <w:rsid w:val="002B44AE"/>
    <w:rsid w:val="002F5D3C"/>
    <w:rsid w:val="0031704F"/>
    <w:rsid w:val="00340221"/>
    <w:rsid w:val="00347779"/>
    <w:rsid w:val="00383A96"/>
    <w:rsid w:val="003C5DC1"/>
    <w:rsid w:val="003C7430"/>
    <w:rsid w:val="004843DC"/>
    <w:rsid w:val="00487F7A"/>
    <w:rsid w:val="004D43B1"/>
    <w:rsid w:val="0053542E"/>
    <w:rsid w:val="005E3187"/>
    <w:rsid w:val="0081476D"/>
    <w:rsid w:val="0082506E"/>
    <w:rsid w:val="00881D77"/>
    <w:rsid w:val="00893C19"/>
    <w:rsid w:val="008B7B6F"/>
    <w:rsid w:val="00941309"/>
    <w:rsid w:val="009D5F5F"/>
    <w:rsid w:val="00A86E67"/>
    <w:rsid w:val="00A912E7"/>
    <w:rsid w:val="00AA0107"/>
    <w:rsid w:val="00BD0A61"/>
    <w:rsid w:val="00C379F2"/>
    <w:rsid w:val="00C62806"/>
    <w:rsid w:val="00D61F6F"/>
    <w:rsid w:val="00E27E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E6A273-611D-4247-8874-242B389C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47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476D"/>
  </w:style>
  <w:style w:type="paragraph" w:styleId="Piedepgina">
    <w:name w:val="footer"/>
    <w:basedOn w:val="Normal"/>
    <w:link w:val="PiedepginaCar"/>
    <w:uiPriority w:val="99"/>
    <w:unhideWhenUsed/>
    <w:rsid w:val="008147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476D"/>
  </w:style>
  <w:style w:type="paragraph" w:styleId="Prrafodelista">
    <w:name w:val="List Paragraph"/>
    <w:basedOn w:val="Normal"/>
    <w:uiPriority w:val="34"/>
    <w:qFormat/>
    <w:rsid w:val="00383A96"/>
    <w:pPr>
      <w:ind w:left="720"/>
      <w:contextualSpacing/>
    </w:pPr>
  </w:style>
  <w:style w:type="paragraph" w:styleId="Sinespaciado">
    <w:name w:val="No Spacing"/>
    <w:link w:val="SinespaciadoCar"/>
    <w:uiPriority w:val="1"/>
    <w:qFormat/>
    <w:rsid w:val="00A8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86E67"/>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724</TotalTime>
  <Pages>6</Pages>
  <Words>1978</Words>
  <Characters>10882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Aguilera Wilches</dc:creator>
  <cp:keywords/>
  <dc:description/>
  <cp:lastModifiedBy>Ricardo Aguilera Wilches</cp:lastModifiedBy>
  <cp:revision>29</cp:revision>
  <dcterms:created xsi:type="dcterms:W3CDTF">2016-02-11T20:01:00Z</dcterms:created>
  <dcterms:modified xsi:type="dcterms:W3CDTF">2016-04-19T22:37:00Z</dcterms:modified>
</cp:coreProperties>
</file>